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E05" w:rsidRDefault="00FE0E05" w:rsidP="00EB2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C738A3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BF5" w:rsidRPr="00C738A3" w:rsidRDefault="00470BF5" w:rsidP="00EB26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FE0E05" w:rsidRPr="00C738A3" w:rsidRDefault="00FE0E05" w:rsidP="00FE0E0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C738A3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F87DA0" w:rsidRDefault="00FE0E05" w:rsidP="00F87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07911" w:rsidRPr="00F87DA0" w:rsidRDefault="002E22CC" w:rsidP="00F87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DA0">
        <w:rPr>
          <w:rFonts w:ascii="Times New Roman" w:hAnsi="Times New Roman" w:cs="Times New Roman"/>
          <w:color w:val="000000"/>
          <w:sz w:val="26"/>
          <w:szCs w:val="26"/>
          <w:lang w:val="uk-UA"/>
        </w:rPr>
        <w:t>20 травня</w:t>
      </w:r>
      <w:r w:rsidR="00307911" w:rsidRPr="00F87DA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307911"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2026 року                                                </w:t>
      </w:r>
      <w:r w:rsidR="00F87DA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="00307911"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м. </w:t>
      </w:r>
      <w:proofErr w:type="spellStart"/>
      <w:r w:rsidR="00307911" w:rsidRPr="00F87DA0">
        <w:rPr>
          <w:rFonts w:ascii="Times New Roman" w:hAnsi="Times New Roman" w:cs="Times New Roman"/>
          <w:color w:val="000000"/>
          <w:sz w:val="26"/>
          <w:szCs w:val="26"/>
        </w:rPr>
        <w:t>Київ</w:t>
      </w:r>
      <w:proofErr w:type="spellEnd"/>
    </w:p>
    <w:p w:rsidR="00307911" w:rsidRPr="00605240" w:rsidRDefault="00307911" w:rsidP="00F87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134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  <w:lang w:val="uk-UA"/>
        </w:rPr>
      </w:pPr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Р І Ш Е Н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Н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Я  №</w:t>
      </w:r>
      <w:proofErr w:type="gram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D5B97">
        <w:rPr>
          <w:rFonts w:ascii="Times New Roman" w:hAnsi="Times New Roman" w:cs="Times New Roman"/>
          <w:color w:val="000000"/>
          <w:sz w:val="26"/>
          <w:szCs w:val="26"/>
          <w:u w:val="single"/>
          <w:lang w:val="uk-UA"/>
        </w:rPr>
        <w:t>71/пс-26</w:t>
      </w:r>
    </w:p>
    <w:p w:rsidR="00DF73CB" w:rsidRPr="00F87DA0" w:rsidRDefault="00DF73CB" w:rsidP="00F87DA0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комісія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Другої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палати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>:</w:t>
      </w:r>
    </w:p>
    <w:p w:rsidR="00DF73CB" w:rsidRPr="00F87DA0" w:rsidRDefault="00DF73CB" w:rsidP="00F87DA0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73CB" w:rsidRPr="00F87DA0" w:rsidRDefault="00DF73CB" w:rsidP="00F87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головуючого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– </w:t>
      </w:r>
      <w:proofErr w:type="spellStart"/>
      <w:r w:rsidR="00C96DF3"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Галини</w:t>
      </w:r>
      <w:proofErr w:type="spellEnd"/>
      <w:r w:rsidR="00C96DF3"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ШЕВЧУК</w:t>
      </w:r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F73CB" w:rsidRPr="00F87DA0" w:rsidRDefault="00DF73CB" w:rsidP="00F87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F73CB" w:rsidRPr="00F87DA0" w:rsidRDefault="00DF73CB" w:rsidP="00F87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F87DA0">
        <w:rPr>
          <w:rFonts w:ascii="Times New Roman" w:eastAsia="Times New Roman" w:hAnsi="Times New Roman" w:cs="Times New Roman"/>
          <w:spacing w:val="2"/>
          <w:sz w:val="26"/>
          <w:szCs w:val="26"/>
          <w:lang w:eastAsia="uk-UA"/>
        </w:rPr>
        <w:t>членів</w:t>
      </w:r>
      <w:proofErr w:type="spellEnd"/>
      <w:r w:rsidRPr="00F87DA0">
        <w:rPr>
          <w:rFonts w:ascii="Times New Roman" w:eastAsia="Times New Roman" w:hAnsi="Times New Roman" w:cs="Times New Roman"/>
          <w:spacing w:val="2"/>
          <w:sz w:val="26"/>
          <w:szCs w:val="26"/>
          <w:lang w:eastAsia="uk-UA"/>
        </w:rPr>
        <w:t xml:space="preserve"> </w:t>
      </w:r>
      <w:proofErr w:type="spellStart"/>
      <w:r w:rsidRPr="00F87DA0">
        <w:rPr>
          <w:rFonts w:ascii="Times New Roman" w:eastAsia="Times New Roman" w:hAnsi="Times New Roman" w:cs="Times New Roman"/>
          <w:spacing w:val="2"/>
          <w:sz w:val="26"/>
          <w:szCs w:val="26"/>
          <w:lang w:eastAsia="uk-UA"/>
        </w:rPr>
        <w:t>Комісії</w:t>
      </w:r>
      <w:proofErr w:type="spellEnd"/>
      <w:r w:rsidRPr="00F87DA0">
        <w:rPr>
          <w:rFonts w:ascii="Times New Roman" w:eastAsia="Times New Roman" w:hAnsi="Times New Roman" w:cs="Times New Roman"/>
          <w:spacing w:val="2"/>
          <w:sz w:val="26"/>
          <w:szCs w:val="26"/>
          <w:lang w:eastAsia="uk-UA"/>
        </w:rPr>
        <w:t xml:space="preserve">: </w:t>
      </w:r>
      <w:proofErr w:type="spellStart"/>
      <w:r w:rsidRPr="00F87DA0">
        <w:rPr>
          <w:rFonts w:ascii="Times New Roman" w:eastAsia="Times New Roman" w:hAnsi="Times New Roman" w:cs="Times New Roman"/>
          <w:spacing w:val="2"/>
          <w:sz w:val="26"/>
          <w:szCs w:val="26"/>
          <w:lang w:eastAsia="uk-UA"/>
        </w:rPr>
        <w:t>Михайла</w:t>
      </w:r>
      <w:proofErr w:type="spellEnd"/>
      <w:r w:rsidRPr="00F87DA0">
        <w:rPr>
          <w:rFonts w:ascii="Times New Roman" w:eastAsia="Times New Roman" w:hAnsi="Times New Roman" w:cs="Times New Roman"/>
          <w:spacing w:val="2"/>
          <w:sz w:val="26"/>
          <w:szCs w:val="26"/>
          <w:lang w:eastAsia="uk-UA"/>
        </w:rPr>
        <w:t xml:space="preserve"> БОГОНОСА, </w:t>
      </w:r>
      <w:proofErr w:type="spellStart"/>
      <w:r w:rsidRPr="00F87DA0">
        <w:rPr>
          <w:rFonts w:ascii="Times New Roman" w:eastAsia="Times New Roman" w:hAnsi="Times New Roman" w:cs="Times New Roman"/>
          <w:spacing w:val="2"/>
          <w:sz w:val="26"/>
          <w:szCs w:val="26"/>
          <w:lang w:eastAsia="uk-UA"/>
        </w:rPr>
        <w:t>Людмили</w:t>
      </w:r>
      <w:proofErr w:type="spellEnd"/>
      <w:r w:rsidRPr="00F87DA0">
        <w:rPr>
          <w:rFonts w:ascii="Times New Roman" w:eastAsia="Times New Roman" w:hAnsi="Times New Roman" w:cs="Times New Roman"/>
          <w:spacing w:val="2"/>
          <w:sz w:val="26"/>
          <w:szCs w:val="26"/>
          <w:lang w:eastAsia="uk-UA"/>
        </w:rPr>
        <w:t xml:space="preserve"> ВОЛКОВОЇ,</w:t>
      </w:r>
      <w:r w:rsidR="00C96DF3">
        <w:rPr>
          <w:rFonts w:ascii="Times New Roman" w:eastAsia="Times New Roman" w:hAnsi="Times New Roman" w:cs="Times New Roman"/>
          <w:spacing w:val="2"/>
          <w:sz w:val="26"/>
          <w:szCs w:val="26"/>
          <w:lang w:val="uk-UA" w:eastAsia="uk-UA"/>
        </w:rPr>
        <w:t xml:space="preserve"> Надії КОБЕЦЬКОЇ,</w:t>
      </w:r>
      <w:r w:rsidRPr="00F87DA0">
        <w:rPr>
          <w:rFonts w:ascii="Times New Roman" w:eastAsia="Times New Roman" w:hAnsi="Times New Roman" w:cs="Times New Roman"/>
          <w:spacing w:val="2"/>
          <w:sz w:val="26"/>
          <w:szCs w:val="26"/>
          <w:lang w:eastAsia="uk-UA"/>
        </w:rPr>
        <w:t xml:space="preserve"> </w:t>
      </w:r>
      <w:r w:rsidR="00C96DF3" w:rsidRPr="00F87D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Володимира ЛУГАНСЬКОГО</w:t>
      </w:r>
      <w:r w:rsidR="00470B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="00C96DF3"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>Руслана МЕЛЬНИКА</w:t>
      </w:r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(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доповідач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</w:p>
    <w:p w:rsidR="00DF73CB" w:rsidRPr="00F87DA0" w:rsidRDefault="00DF73CB" w:rsidP="00F87DA0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73CB" w:rsidRPr="00F87DA0" w:rsidRDefault="00DF73CB" w:rsidP="00F87DA0">
      <w:p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розглянувши</w:t>
      </w:r>
      <w:proofErr w:type="spellEnd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>питання</w:t>
      </w:r>
      <w:proofErr w:type="spellEnd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>відрядження</w:t>
      </w:r>
      <w:proofErr w:type="spellEnd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lang w:val="uk-UA"/>
        </w:rPr>
        <w:t>Інгульського</w:t>
      </w:r>
      <w:proofErr w:type="spellEnd"/>
      <w:r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Миколаєва</w:t>
      </w:r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F73CB" w:rsidRPr="00F87DA0" w:rsidRDefault="00DF73CB" w:rsidP="00F87D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встановила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DF73CB" w:rsidRPr="00F87DA0" w:rsidRDefault="00DF73CB" w:rsidP="00F87D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F73CB" w:rsidRPr="00F87DA0" w:rsidRDefault="00DF73CB" w:rsidP="00F87D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Вищої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кваліфікаційної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комісії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суддів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України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26 лютого 2026 року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надійшло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повідомлення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Державної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судової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адміністрації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далі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– ДСА</w:t>
      </w:r>
      <w:r w:rsidR="00ED7F42">
        <w:rPr>
          <w:rFonts w:ascii="Times New Roman" w:hAnsi="Times New Roman" w:cs="Times New Roman"/>
          <w:sz w:val="26"/>
          <w:szCs w:val="26"/>
          <w:lang w:val="en-US"/>
        </w:rPr>
        <w:t> 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26 лютого 2026 року № 8-4128/26 про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необхідність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відрядження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r w:rsidRPr="00F87DA0">
        <w:rPr>
          <w:rFonts w:ascii="Times New Roman" w:hAnsi="Times New Roman" w:cs="Times New Roman"/>
          <w:sz w:val="26"/>
          <w:szCs w:val="26"/>
          <w:lang w:val="uk-UA"/>
        </w:rPr>
        <w:t>двох</w:t>
      </w:r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lang w:val="uk-UA"/>
        </w:rPr>
        <w:t>Інгульського</w:t>
      </w:r>
      <w:proofErr w:type="spellEnd"/>
      <w:r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Миколаєва</w:t>
      </w:r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DF73CB" w:rsidRPr="00F87DA0" w:rsidRDefault="00DF73CB" w:rsidP="00F87D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повідомленні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ДСА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України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зазначено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що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lang w:val="uk-UA"/>
        </w:rPr>
        <w:t>Інгульському</w:t>
      </w:r>
      <w:proofErr w:type="spellEnd"/>
      <w:r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 районному суді міста Миколаєва</w:t>
      </w:r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визначено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87D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чотирнадцять</w:t>
      </w:r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посад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суддів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фактично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перебуває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посадах </w:t>
      </w:r>
      <w:r w:rsidRPr="00F87D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одинадцять суддів, з яких один суддя зарахований до лав Збройних Сил України.</w:t>
      </w:r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F73CB" w:rsidRPr="00F87DA0" w:rsidRDefault="00DF73CB" w:rsidP="00F87DA0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DA0">
        <w:rPr>
          <w:rFonts w:ascii="Times New Roman" w:hAnsi="Times New Roman" w:cs="Times New Roman"/>
          <w:sz w:val="26"/>
          <w:szCs w:val="26"/>
        </w:rPr>
        <w:t xml:space="preserve">За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інформацією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ДСА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нормативний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час,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потрібний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суддям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справ,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надійшли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місцевих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загальних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судів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, за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даними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звітності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за 2025</w:t>
      </w:r>
      <w:r w:rsidR="00ED7F42">
        <w:rPr>
          <w:rFonts w:ascii="Times New Roman" w:hAnsi="Times New Roman" w:cs="Times New Roman"/>
          <w:sz w:val="26"/>
          <w:szCs w:val="26"/>
          <w:lang w:val="en-US"/>
        </w:rPr>
        <w:t> 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, становить у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середньому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Україні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424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дні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для одного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повноважного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урахуванням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рекомендованих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Вищою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радою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показників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середньої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тривалості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справ (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рішення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24 листопада 2020</w:t>
      </w:r>
      <w:r w:rsidR="00ED7F4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87DA0">
        <w:rPr>
          <w:rFonts w:ascii="Times New Roman" w:hAnsi="Times New Roman" w:cs="Times New Roman"/>
          <w:sz w:val="26"/>
          <w:szCs w:val="26"/>
        </w:rPr>
        <w:t>року № 3237/0/15-20).</w:t>
      </w:r>
    </w:p>
    <w:p w:rsidR="00DF73CB" w:rsidRPr="00F87DA0" w:rsidRDefault="00E02929" w:rsidP="00F87DA0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DA0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DF73CB"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  <w:lang w:val="uk-UA"/>
        </w:rPr>
        <w:t>Інгульському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 районному суді міста Миколаєва</w:t>
      </w:r>
      <w:r w:rsidR="00DF73CB"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DF73CB"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цей</w:t>
      </w:r>
      <w:proofErr w:type="spellEnd"/>
      <w:r w:rsidR="00DF73CB"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DF73CB"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показник</w:t>
      </w:r>
      <w:proofErr w:type="spellEnd"/>
      <w:r w:rsidR="00DF73CB"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F73CB" w:rsidRPr="00F87DA0">
        <w:rPr>
          <w:rFonts w:ascii="Times New Roman" w:hAnsi="Times New Roman" w:cs="Times New Roman"/>
          <w:sz w:val="26"/>
          <w:szCs w:val="26"/>
        </w:rPr>
        <w:t>становить 511</w:t>
      </w:r>
      <w:r w:rsidR="00ED7F42">
        <w:rPr>
          <w:rFonts w:ascii="Times New Roman" w:hAnsi="Times New Roman" w:cs="Times New Roman"/>
          <w:sz w:val="26"/>
          <w:szCs w:val="26"/>
          <w:lang w:val="en-US"/>
        </w:rPr>
        <w:t> 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днів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на одного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суддю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тобто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середній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показник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Україні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, на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переконання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ДСА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свідчить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надмірний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рівень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судового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навантаження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. За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твердженням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ДСА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відрядження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</w:t>
      </w:r>
      <w:r w:rsidR="00DF73CB" w:rsidRPr="00F87DA0">
        <w:rPr>
          <w:rFonts w:ascii="Times New Roman" w:hAnsi="Times New Roman" w:cs="Times New Roman"/>
          <w:sz w:val="26"/>
          <w:szCs w:val="26"/>
          <w:lang w:val="uk-UA"/>
        </w:rPr>
        <w:t>двох</w:t>
      </w:r>
      <w:r w:rsidR="00DF73CB"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  <w:lang w:val="uk-UA"/>
        </w:rPr>
        <w:t>Інгульського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Миколаєва</w:t>
      </w:r>
      <w:r w:rsidR="00DF73CB" w:rsidRPr="00F87DA0">
        <w:rPr>
          <w:rFonts w:ascii="Times New Roman" w:hAnsi="Times New Roman" w:cs="Times New Roman"/>
          <w:sz w:val="26"/>
          <w:szCs w:val="26"/>
        </w:rPr>
        <w:t xml:space="preserve"> дозволить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вирішити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навантаження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цьому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73CB" w:rsidRPr="00F87DA0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="00DF73CB" w:rsidRPr="00F87DA0">
        <w:rPr>
          <w:rFonts w:ascii="Times New Roman" w:hAnsi="Times New Roman" w:cs="Times New Roman"/>
          <w:sz w:val="26"/>
          <w:szCs w:val="26"/>
        </w:rPr>
        <w:t>.</w:t>
      </w:r>
    </w:p>
    <w:p w:rsidR="002E22CC" w:rsidRPr="00F87DA0" w:rsidRDefault="00DF73CB" w:rsidP="00F87DA0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7DA0">
        <w:rPr>
          <w:rFonts w:ascii="Times New Roman" w:hAnsi="Times New Roman" w:cs="Times New Roman"/>
          <w:sz w:val="26"/>
          <w:szCs w:val="26"/>
        </w:rPr>
        <w:t xml:space="preserve">ДСА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відзначає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відрядження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із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судів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територіальну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підсудність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змінено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, не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вплине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на доступ до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F87DA0">
        <w:rPr>
          <w:rFonts w:ascii="Times New Roman" w:hAnsi="Times New Roman" w:cs="Times New Roman"/>
          <w:sz w:val="26"/>
          <w:szCs w:val="26"/>
        </w:rPr>
        <w:t>цих</w:t>
      </w:r>
      <w:proofErr w:type="spellEnd"/>
      <w:r w:rsidRPr="00F87DA0">
        <w:rPr>
          <w:rFonts w:ascii="Times New Roman" w:hAnsi="Times New Roman" w:cs="Times New Roman"/>
          <w:sz w:val="26"/>
          <w:szCs w:val="26"/>
        </w:rPr>
        <w:t xml:space="preserve"> судах.</w:t>
      </w:r>
    </w:p>
    <w:p w:rsidR="002E22CC" w:rsidRPr="00F87DA0" w:rsidRDefault="002E22CC" w:rsidP="00F87DA0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Згідно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з пунктом 2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розділу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 III Порядку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іншого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суду того самого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рівня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і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спеціалізації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(як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тимчасового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переведення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затвердженого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рішенням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Вищої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ради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правосуддя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від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24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січня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2017 року № 54/0/15-17 (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зі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змінами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>) (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далі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– Порядок), на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офіційному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вебсайті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7DA0">
        <w:rPr>
          <w:rFonts w:ascii="Times New Roman" w:hAnsi="Times New Roman" w:cs="Times New Roman"/>
          <w:color w:val="000000"/>
          <w:sz w:val="26"/>
          <w:szCs w:val="26"/>
          <w:lang w:val="uk-UA"/>
        </w:rPr>
        <w:t>27 лютого</w:t>
      </w:r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2026 року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розміщено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оголошення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призначення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вказаного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питання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на 25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березня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2026 року та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зазначено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строк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подання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документів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– 7 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днів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із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дня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оприлюднення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оголошення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E22CC" w:rsidRPr="00F87DA0" w:rsidRDefault="002E22CC" w:rsidP="00F87D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</w:t>
      </w:r>
      <w:proofErr w:type="spellStart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>итання</w:t>
      </w:r>
      <w:proofErr w:type="spellEnd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>відрядження</w:t>
      </w:r>
      <w:proofErr w:type="spellEnd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F87D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lang w:val="uk-UA"/>
        </w:rPr>
        <w:t>Інгульського</w:t>
      </w:r>
      <w:proofErr w:type="spellEnd"/>
      <w:r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Миколаєва </w:t>
      </w:r>
      <w:r w:rsidRPr="00F87D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25 березня 2026 року </w:t>
      </w:r>
      <w:r w:rsidRPr="00F87DA0">
        <w:rPr>
          <w:rFonts w:ascii="Times New Roman" w:hAnsi="Times New Roman" w:cs="Times New Roman"/>
          <w:sz w:val="26"/>
          <w:szCs w:val="26"/>
          <w:lang w:val="uk-UA"/>
        </w:rPr>
        <w:t>знято з розгляду та призначено на 22 квітня 2026</w:t>
      </w:r>
      <w:r w:rsidR="00ED7F4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року, про що на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 Комісії розміщено повідомлення.</w:t>
      </w:r>
    </w:p>
    <w:p w:rsidR="002E22CC" w:rsidRPr="00F87DA0" w:rsidRDefault="002E22CC" w:rsidP="00F87D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Протягом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зазначеного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строку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жоден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суддя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не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виявив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бажання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бути </w:t>
      </w: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відрядженим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lang w:val="uk-UA"/>
        </w:rPr>
        <w:t>Інгульського</w:t>
      </w:r>
      <w:proofErr w:type="spellEnd"/>
      <w:r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Миколаєва</w:t>
      </w:r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2E22CC" w:rsidRPr="00F87DA0" w:rsidRDefault="002E22CC" w:rsidP="00F87D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Рішенням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від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7DA0">
        <w:rPr>
          <w:rFonts w:ascii="Times New Roman" w:hAnsi="Times New Roman" w:cs="Times New Roman"/>
          <w:color w:val="000000"/>
          <w:sz w:val="26"/>
          <w:szCs w:val="26"/>
          <w:lang w:val="uk-UA"/>
        </w:rPr>
        <w:t>22 квітня</w:t>
      </w:r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2026 року № 54/пс-26 строк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питання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lang w:val="uk-UA"/>
        </w:rPr>
        <w:t>Інгульського</w:t>
      </w:r>
      <w:proofErr w:type="spellEnd"/>
      <w:r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Миколаєва</w:t>
      </w:r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продовжено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r w:rsidRPr="00F87DA0">
        <w:rPr>
          <w:rFonts w:ascii="Times New Roman" w:hAnsi="Times New Roman" w:cs="Times New Roman"/>
          <w:color w:val="000000"/>
          <w:sz w:val="26"/>
          <w:szCs w:val="26"/>
          <w:lang w:val="uk-UA"/>
        </w:rPr>
        <w:t>20 травня</w:t>
      </w:r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2026 </w:t>
      </w:r>
      <w:bookmarkStart w:id="0" w:name="_GoBack"/>
      <w:bookmarkEnd w:id="0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року.</w:t>
      </w:r>
    </w:p>
    <w:p w:rsidR="002E22CC" w:rsidRPr="00F87DA0" w:rsidRDefault="002E22CC" w:rsidP="00F87D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Згідно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з пунктом 2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розділу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III Порядку на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офіційному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вебсайті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24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квітня</w:t>
      </w:r>
      <w:proofErr w:type="spellEnd"/>
      <w:r w:rsidR="00470BF5">
        <w:rPr>
          <w:rFonts w:ascii="Times New Roman" w:hAnsi="Times New Roman" w:cs="Times New Roman"/>
          <w:color w:val="000000"/>
          <w:sz w:val="26"/>
          <w:szCs w:val="26"/>
        </w:rPr>
        <w:t xml:space="preserve"> 2026 </w:t>
      </w:r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року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розміщено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оголошення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призначення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вказаного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питання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Pr="00F87DA0">
        <w:rPr>
          <w:rFonts w:ascii="Times New Roman" w:hAnsi="Times New Roman" w:cs="Times New Roman"/>
          <w:color w:val="000000"/>
          <w:sz w:val="26"/>
          <w:szCs w:val="26"/>
          <w:lang w:val="uk-UA"/>
        </w:rPr>
        <w:t>20 травня</w:t>
      </w:r>
      <w:r w:rsidR="00F87DA0">
        <w:rPr>
          <w:rFonts w:ascii="Times New Roman" w:hAnsi="Times New Roman" w:cs="Times New Roman"/>
          <w:color w:val="000000"/>
          <w:sz w:val="26"/>
          <w:szCs w:val="26"/>
        </w:rPr>
        <w:t xml:space="preserve"> 2026</w:t>
      </w:r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року та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зазначено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строк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подання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документів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– 7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днів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із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дня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оприлюднен</w:t>
      </w:r>
      <w:r w:rsidR="00470BF5">
        <w:rPr>
          <w:rFonts w:ascii="Times New Roman" w:hAnsi="Times New Roman" w:cs="Times New Roman"/>
          <w:color w:val="000000"/>
          <w:sz w:val="26"/>
          <w:szCs w:val="26"/>
        </w:rPr>
        <w:t>ня</w:t>
      </w:r>
      <w:proofErr w:type="spellEnd"/>
      <w:r w:rsidR="00470B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0BF5">
        <w:rPr>
          <w:rFonts w:ascii="Times New Roman" w:hAnsi="Times New Roman" w:cs="Times New Roman"/>
          <w:color w:val="000000"/>
          <w:sz w:val="26"/>
          <w:szCs w:val="26"/>
        </w:rPr>
        <w:t>оголошення</w:t>
      </w:r>
      <w:proofErr w:type="spellEnd"/>
      <w:r w:rsidR="00470BF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470BF5">
        <w:rPr>
          <w:rFonts w:ascii="Times New Roman" w:hAnsi="Times New Roman" w:cs="Times New Roman"/>
          <w:color w:val="000000"/>
          <w:sz w:val="26"/>
          <w:szCs w:val="26"/>
        </w:rPr>
        <w:t>Цього</w:t>
      </w:r>
      <w:proofErr w:type="spellEnd"/>
      <w:r w:rsidR="00470BF5">
        <w:rPr>
          <w:rFonts w:ascii="Times New Roman" w:hAnsi="Times New Roman" w:cs="Times New Roman"/>
          <w:color w:val="000000"/>
          <w:sz w:val="26"/>
          <w:szCs w:val="26"/>
        </w:rPr>
        <w:t xml:space="preserve"> разу </w:t>
      </w:r>
      <w:proofErr w:type="spellStart"/>
      <w:r w:rsidR="00470BF5">
        <w:rPr>
          <w:rFonts w:ascii="Times New Roman" w:hAnsi="Times New Roman" w:cs="Times New Roman"/>
          <w:color w:val="000000"/>
          <w:sz w:val="26"/>
          <w:szCs w:val="26"/>
        </w:rPr>
        <w:t>також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жоден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суддя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не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виявив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бажання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бути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відрядженим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lang w:val="uk-UA"/>
        </w:rPr>
        <w:t>Інгульського</w:t>
      </w:r>
      <w:proofErr w:type="spellEnd"/>
      <w:r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Миколаєва.</w:t>
      </w:r>
    </w:p>
    <w:p w:rsidR="002E22CC" w:rsidRPr="00F87DA0" w:rsidRDefault="002E22CC" w:rsidP="00F87D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Абзацом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другим пункту 11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розділу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ІІІ Порядку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визначено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що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Вища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кваліфікаційна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комісія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приймає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рішення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залишення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без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повернення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Державної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судової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адміністрації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повідомлення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необхідність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0BF5">
        <w:rPr>
          <w:rFonts w:ascii="Times New Roman" w:hAnsi="Times New Roman" w:cs="Times New Roman"/>
          <w:color w:val="000000"/>
          <w:sz w:val="26"/>
          <w:szCs w:val="26"/>
        </w:rPr>
        <w:t>питання</w:t>
      </w:r>
      <w:proofErr w:type="spellEnd"/>
      <w:r w:rsidR="00470B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0BF5">
        <w:rPr>
          <w:rFonts w:ascii="Times New Roman" w:hAnsi="Times New Roman" w:cs="Times New Roman"/>
          <w:color w:val="000000"/>
          <w:sz w:val="26"/>
          <w:szCs w:val="26"/>
        </w:rPr>
        <w:t>щодо</w:t>
      </w:r>
      <w:proofErr w:type="spellEnd"/>
      <w:r w:rsidR="00470B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0BF5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="00470B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0BF5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="00470BF5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разі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відсутності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які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виявили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бажання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бути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відрядженими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іншого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суду.</w:t>
      </w:r>
    </w:p>
    <w:p w:rsidR="002E22CC" w:rsidRPr="00F87DA0" w:rsidRDefault="002E22CC" w:rsidP="00F87D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Заслухавши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члена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доповідача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дослідивши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наявні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матеріали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урахувавши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що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строк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питання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lang w:val="uk-UA"/>
        </w:rPr>
        <w:t>Інгульського</w:t>
      </w:r>
      <w:proofErr w:type="spellEnd"/>
      <w:r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Миколаєва</w:t>
      </w:r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вже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продовжувався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проте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згоди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від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не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надійшли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Вища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кваліфікаційна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комісія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дійшла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висновку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про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необхідність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залишення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без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розгляду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повернення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повідомлення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до ДСА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E22CC" w:rsidRPr="00F87DA0" w:rsidRDefault="002E22CC" w:rsidP="00F87D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</w:rPr>
      </w:pP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Керуючись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статтями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55, 93 Закону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«Про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судоустрій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і статус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», Регламентом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Вищої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кваліфікаційної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, Порядком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відрядження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судді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іншого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суду того самого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рівня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і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спеціалізації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(як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тимчасового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переведення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Вища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кваліфікаційна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комісія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</w:rPr>
        <w:t xml:space="preserve"> одноголосно</w:t>
      </w:r>
    </w:p>
    <w:p w:rsidR="00DF73CB" w:rsidRPr="00F87DA0" w:rsidRDefault="00DF73CB" w:rsidP="00F87D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F73CB" w:rsidRPr="00F87DA0" w:rsidRDefault="00DF73CB" w:rsidP="00F87D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</w:t>
      </w:r>
      <w:proofErr w:type="spellEnd"/>
      <w:r w:rsidRPr="00F87DA0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DF73CB" w:rsidRPr="00F87DA0" w:rsidRDefault="00DF73CB" w:rsidP="00F87D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F73CB" w:rsidRPr="00F87DA0" w:rsidRDefault="002E22CC" w:rsidP="00F87D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залишити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без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розгляду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повернути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Державної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судової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адміністрації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повідомлення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необхідність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розгляду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питання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відрядження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proofErr w:type="spellEnd"/>
      <w:r w:rsidRPr="00F87D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 </w:t>
      </w:r>
      <w:proofErr w:type="spellStart"/>
      <w:r w:rsidRPr="00F87DA0">
        <w:rPr>
          <w:rFonts w:ascii="Times New Roman" w:hAnsi="Times New Roman" w:cs="Times New Roman"/>
          <w:sz w:val="26"/>
          <w:szCs w:val="26"/>
          <w:lang w:val="uk-UA"/>
        </w:rPr>
        <w:t>Інгульського</w:t>
      </w:r>
      <w:proofErr w:type="spellEnd"/>
      <w:r w:rsidRPr="00F87DA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Миколаєва.</w:t>
      </w:r>
    </w:p>
    <w:p w:rsidR="002E22CC" w:rsidRPr="00336FEC" w:rsidRDefault="002E22CC" w:rsidP="00DF73CB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DF73CB" w:rsidRPr="00336FEC" w:rsidRDefault="00DF73CB" w:rsidP="00DF73CB">
      <w:pPr>
        <w:shd w:val="clear" w:color="auto" w:fill="FFFFFF"/>
        <w:spacing w:after="0" w:line="20" w:lineRule="atLeast"/>
        <w:ind w:right="-1"/>
        <w:jc w:val="both"/>
        <w:rPr>
          <w:rFonts w:ascii="Times New Roman" w:hAnsi="Times New Roman"/>
          <w:sz w:val="25"/>
          <w:szCs w:val="25"/>
        </w:rPr>
      </w:pPr>
      <w:proofErr w:type="spellStart"/>
      <w:r w:rsidRPr="00336FEC">
        <w:rPr>
          <w:rFonts w:ascii="Times New Roman" w:hAnsi="Times New Roman"/>
          <w:sz w:val="25"/>
          <w:szCs w:val="25"/>
        </w:rPr>
        <w:t>Головуючий</w:t>
      </w:r>
      <w:proofErr w:type="spellEnd"/>
      <w:r w:rsidRPr="00336FEC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 w:rsidR="00C96DF3" w:rsidRPr="00336FEC">
        <w:rPr>
          <w:rFonts w:ascii="Times New Roman" w:hAnsi="Times New Roman"/>
          <w:sz w:val="25"/>
          <w:szCs w:val="25"/>
        </w:rPr>
        <w:t>Галина ШЕВЧУК</w:t>
      </w:r>
    </w:p>
    <w:p w:rsidR="00DF73CB" w:rsidRPr="00336FEC" w:rsidRDefault="00DF73CB" w:rsidP="00DF73CB">
      <w:pPr>
        <w:shd w:val="clear" w:color="auto" w:fill="FFFFFF"/>
        <w:spacing w:after="0" w:line="20" w:lineRule="atLeast"/>
        <w:ind w:right="-1"/>
        <w:jc w:val="both"/>
        <w:rPr>
          <w:rFonts w:ascii="Times New Roman" w:hAnsi="Times New Roman"/>
          <w:sz w:val="25"/>
          <w:szCs w:val="25"/>
        </w:rPr>
      </w:pPr>
    </w:p>
    <w:p w:rsidR="00DF73CB" w:rsidRPr="00336FEC" w:rsidRDefault="00DF73CB" w:rsidP="00DF73CB">
      <w:pPr>
        <w:shd w:val="clear" w:color="auto" w:fill="FFFFFF"/>
        <w:spacing w:after="0" w:line="20" w:lineRule="atLeast"/>
        <w:ind w:right="-1"/>
        <w:jc w:val="both"/>
        <w:rPr>
          <w:rFonts w:ascii="Times New Roman" w:hAnsi="Times New Roman"/>
          <w:sz w:val="25"/>
          <w:szCs w:val="25"/>
        </w:rPr>
      </w:pPr>
      <w:r w:rsidRPr="00336FEC">
        <w:rPr>
          <w:rFonts w:ascii="Times New Roman" w:hAnsi="Times New Roman"/>
          <w:sz w:val="25"/>
          <w:szCs w:val="25"/>
        </w:rPr>
        <w:t xml:space="preserve">Члени </w:t>
      </w:r>
      <w:proofErr w:type="spellStart"/>
      <w:r w:rsidRPr="00336FEC">
        <w:rPr>
          <w:rFonts w:ascii="Times New Roman" w:hAnsi="Times New Roman"/>
          <w:sz w:val="25"/>
          <w:szCs w:val="25"/>
        </w:rPr>
        <w:t>Комісії</w:t>
      </w:r>
      <w:proofErr w:type="spellEnd"/>
      <w:r w:rsidRPr="00336FEC">
        <w:rPr>
          <w:rFonts w:ascii="Times New Roman" w:hAnsi="Times New Roman"/>
          <w:sz w:val="25"/>
          <w:szCs w:val="25"/>
        </w:rPr>
        <w:t>:</w:t>
      </w:r>
      <w:r w:rsidRPr="00336FEC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 w:rsidRPr="00336FEC">
        <w:rPr>
          <w:rFonts w:ascii="Times New Roman" w:hAnsi="Times New Roman"/>
          <w:sz w:val="25"/>
          <w:szCs w:val="25"/>
        </w:rPr>
        <w:t>Михайло БОГОНІС</w:t>
      </w:r>
    </w:p>
    <w:p w:rsidR="00DF73CB" w:rsidRPr="00336FEC" w:rsidRDefault="00DF73CB" w:rsidP="00DF73CB">
      <w:pPr>
        <w:shd w:val="clear" w:color="auto" w:fill="FFFFFF"/>
        <w:spacing w:after="0" w:line="20" w:lineRule="atLeast"/>
        <w:ind w:right="-1"/>
        <w:jc w:val="both"/>
        <w:rPr>
          <w:rFonts w:ascii="Times New Roman" w:hAnsi="Times New Roman"/>
          <w:sz w:val="25"/>
          <w:szCs w:val="25"/>
        </w:rPr>
      </w:pPr>
    </w:p>
    <w:p w:rsidR="00DF73CB" w:rsidRDefault="00DF73CB" w:rsidP="00DF73CB">
      <w:pPr>
        <w:shd w:val="clear" w:color="auto" w:fill="FFFFFF"/>
        <w:spacing w:after="0" w:line="20" w:lineRule="atLeast"/>
        <w:ind w:right="-1"/>
        <w:jc w:val="both"/>
        <w:rPr>
          <w:rFonts w:ascii="Times New Roman" w:hAnsi="Times New Roman"/>
          <w:sz w:val="25"/>
          <w:szCs w:val="25"/>
        </w:rPr>
      </w:pPr>
      <w:r w:rsidRPr="00336FEC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 w:rsidRPr="00336FEC">
        <w:rPr>
          <w:rFonts w:ascii="Times New Roman" w:hAnsi="Times New Roman"/>
          <w:sz w:val="25"/>
          <w:szCs w:val="25"/>
        </w:rPr>
        <w:t>Людмила ВОЛКОВА</w:t>
      </w:r>
    </w:p>
    <w:p w:rsidR="00C96DF3" w:rsidRDefault="00C96DF3" w:rsidP="00DF73CB">
      <w:pPr>
        <w:shd w:val="clear" w:color="auto" w:fill="FFFFFF"/>
        <w:spacing w:after="0" w:line="20" w:lineRule="atLeast"/>
        <w:ind w:right="-1"/>
        <w:jc w:val="both"/>
        <w:rPr>
          <w:rFonts w:ascii="Times New Roman" w:hAnsi="Times New Roman"/>
          <w:sz w:val="25"/>
          <w:szCs w:val="25"/>
        </w:rPr>
      </w:pPr>
    </w:p>
    <w:p w:rsidR="00C96DF3" w:rsidRPr="00C96DF3" w:rsidRDefault="00C96DF3" w:rsidP="00DF73CB">
      <w:pPr>
        <w:shd w:val="clear" w:color="auto" w:fill="FFFFFF"/>
        <w:spacing w:after="0" w:line="20" w:lineRule="atLeast"/>
        <w:ind w:right="-1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  <w:lang w:val="uk-UA"/>
        </w:rPr>
        <w:t>Надія КОБЕЦЬКА</w:t>
      </w:r>
    </w:p>
    <w:p w:rsidR="00C96DF3" w:rsidRDefault="00C96DF3" w:rsidP="00DF73CB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DF73CB" w:rsidRDefault="00C96DF3" w:rsidP="00C96DF3">
      <w:pPr>
        <w:shd w:val="clear" w:color="auto" w:fill="FFFFFF"/>
        <w:spacing w:after="0" w:line="20" w:lineRule="atLeast"/>
        <w:ind w:left="5664" w:firstLine="708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336FEC">
        <w:rPr>
          <w:rFonts w:ascii="Times New Roman" w:eastAsia="Times New Roman" w:hAnsi="Times New Roman"/>
          <w:sz w:val="25"/>
          <w:szCs w:val="25"/>
          <w:lang w:eastAsia="uk-UA"/>
        </w:rPr>
        <w:t>Володимир ЛУГАНСЬКИЙ</w:t>
      </w:r>
    </w:p>
    <w:p w:rsidR="00C96DF3" w:rsidRPr="00336FEC" w:rsidRDefault="00C96DF3" w:rsidP="00C96DF3">
      <w:pPr>
        <w:shd w:val="clear" w:color="auto" w:fill="FFFFFF"/>
        <w:spacing w:after="0" w:line="20" w:lineRule="atLeast"/>
        <w:ind w:left="5664" w:firstLine="708"/>
        <w:jc w:val="both"/>
        <w:rPr>
          <w:rFonts w:ascii="Times New Roman" w:hAnsi="Times New Roman"/>
          <w:sz w:val="25"/>
          <w:szCs w:val="25"/>
        </w:rPr>
      </w:pPr>
    </w:p>
    <w:p w:rsidR="00DF73CB" w:rsidRPr="00336FEC" w:rsidRDefault="00DF73CB" w:rsidP="002E22CC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5"/>
          <w:szCs w:val="25"/>
        </w:rPr>
      </w:pPr>
      <w:r w:rsidRPr="00336FEC"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Pr="00336FEC">
        <w:rPr>
          <w:rFonts w:ascii="Times New Roman" w:hAnsi="Times New Roman"/>
          <w:sz w:val="25"/>
          <w:szCs w:val="25"/>
        </w:rPr>
        <w:t>Руслан МЕЛЬНИК</w:t>
      </w:r>
    </w:p>
    <w:p w:rsidR="00A17486" w:rsidRPr="00134059" w:rsidRDefault="00A17486" w:rsidP="00BF4318">
      <w:pPr>
        <w:shd w:val="clear" w:color="auto" w:fill="FFFFFF"/>
        <w:spacing w:after="0" w:line="20" w:lineRule="atLeast"/>
        <w:ind w:right="-1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sectPr w:rsidR="00A17486" w:rsidRPr="00134059" w:rsidSect="00307911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1C6A" w:rsidRDefault="003A1C6A" w:rsidP="005F2A2E">
      <w:pPr>
        <w:spacing w:after="0" w:line="240" w:lineRule="auto"/>
      </w:pPr>
      <w:r>
        <w:separator/>
      </w:r>
    </w:p>
  </w:endnote>
  <w:endnote w:type="continuationSeparator" w:id="0">
    <w:p w:rsidR="003A1C6A" w:rsidRDefault="003A1C6A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1C6A" w:rsidRDefault="003A1C6A" w:rsidP="005F2A2E">
      <w:pPr>
        <w:spacing w:after="0" w:line="240" w:lineRule="auto"/>
      </w:pPr>
      <w:r>
        <w:separator/>
      </w:r>
    </w:p>
  </w:footnote>
  <w:footnote w:type="continuationSeparator" w:id="0">
    <w:p w:rsidR="003A1C6A" w:rsidRDefault="003A1C6A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0816241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BF5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41AC3"/>
    <w:multiLevelType w:val="hybridMultilevel"/>
    <w:tmpl w:val="910A987C"/>
    <w:lvl w:ilvl="0" w:tplc="477CD79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4658B2"/>
    <w:multiLevelType w:val="hybridMultilevel"/>
    <w:tmpl w:val="55E490C6"/>
    <w:lvl w:ilvl="0" w:tplc="BC5E11C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6EB7"/>
    <w:rsid w:val="00007BCB"/>
    <w:rsid w:val="000104CE"/>
    <w:rsid w:val="00020182"/>
    <w:rsid w:val="00024C8F"/>
    <w:rsid w:val="0006488A"/>
    <w:rsid w:val="00066EA6"/>
    <w:rsid w:val="00067C98"/>
    <w:rsid w:val="000769CC"/>
    <w:rsid w:val="00086F3E"/>
    <w:rsid w:val="00091D22"/>
    <w:rsid w:val="00095EF2"/>
    <w:rsid w:val="00097FE3"/>
    <w:rsid w:val="000B595E"/>
    <w:rsid w:val="000C359B"/>
    <w:rsid w:val="000E24C1"/>
    <w:rsid w:val="000E39DC"/>
    <w:rsid w:val="000E7BA8"/>
    <w:rsid w:val="000F2E42"/>
    <w:rsid w:val="000F5C8F"/>
    <w:rsid w:val="00123CF7"/>
    <w:rsid w:val="001265F4"/>
    <w:rsid w:val="00126A90"/>
    <w:rsid w:val="0012708F"/>
    <w:rsid w:val="00134059"/>
    <w:rsid w:val="0014402F"/>
    <w:rsid w:val="00145EC2"/>
    <w:rsid w:val="00146170"/>
    <w:rsid w:val="00154B9B"/>
    <w:rsid w:val="00154EDE"/>
    <w:rsid w:val="00161A20"/>
    <w:rsid w:val="001948FF"/>
    <w:rsid w:val="00195D62"/>
    <w:rsid w:val="00197864"/>
    <w:rsid w:val="001A1579"/>
    <w:rsid w:val="001A75D1"/>
    <w:rsid w:val="001A7FC9"/>
    <w:rsid w:val="001C61C3"/>
    <w:rsid w:val="001D1804"/>
    <w:rsid w:val="002060C2"/>
    <w:rsid w:val="00212815"/>
    <w:rsid w:val="00213E7D"/>
    <w:rsid w:val="002255F9"/>
    <w:rsid w:val="00226E06"/>
    <w:rsid w:val="00233402"/>
    <w:rsid w:val="00237316"/>
    <w:rsid w:val="002414DD"/>
    <w:rsid w:val="00241B45"/>
    <w:rsid w:val="002441FA"/>
    <w:rsid w:val="00252BB0"/>
    <w:rsid w:val="002546BD"/>
    <w:rsid w:val="00257D50"/>
    <w:rsid w:val="00263356"/>
    <w:rsid w:val="00270CFE"/>
    <w:rsid w:val="00280A16"/>
    <w:rsid w:val="002828F0"/>
    <w:rsid w:val="002845F6"/>
    <w:rsid w:val="00295624"/>
    <w:rsid w:val="002A4EFF"/>
    <w:rsid w:val="002B271C"/>
    <w:rsid w:val="002E22CC"/>
    <w:rsid w:val="002F21E0"/>
    <w:rsid w:val="002F3E0E"/>
    <w:rsid w:val="002F4613"/>
    <w:rsid w:val="002F4AE5"/>
    <w:rsid w:val="003060C3"/>
    <w:rsid w:val="00307911"/>
    <w:rsid w:val="00351911"/>
    <w:rsid w:val="00351BA3"/>
    <w:rsid w:val="0036338A"/>
    <w:rsid w:val="00365AC8"/>
    <w:rsid w:val="00365E72"/>
    <w:rsid w:val="00392199"/>
    <w:rsid w:val="003A1C6A"/>
    <w:rsid w:val="003B0D4F"/>
    <w:rsid w:val="003B505A"/>
    <w:rsid w:val="003B7982"/>
    <w:rsid w:val="003C3983"/>
    <w:rsid w:val="003D36BA"/>
    <w:rsid w:val="003D3D15"/>
    <w:rsid w:val="003D40D0"/>
    <w:rsid w:val="004013E4"/>
    <w:rsid w:val="00414D67"/>
    <w:rsid w:val="004314C6"/>
    <w:rsid w:val="00446837"/>
    <w:rsid w:val="00460CD1"/>
    <w:rsid w:val="004616A6"/>
    <w:rsid w:val="004645FC"/>
    <w:rsid w:val="00470BF5"/>
    <w:rsid w:val="00473D47"/>
    <w:rsid w:val="00474A45"/>
    <w:rsid w:val="00480341"/>
    <w:rsid w:val="004A6542"/>
    <w:rsid w:val="004C2573"/>
    <w:rsid w:val="004D3117"/>
    <w:rsid w:val="004F098E"/>
    <w:rsid w:val="004F4648"/>
    <w:rsid w:val="004F5527"/>
    <w:rsid w:val="004F6FF3"/>
    <w:rsid w:val="00500087"/>
    <w:rsid w:val="00512EFE"/>
    <w:rsid w:val="00513863"/>
    <w:rsid w:val="00522889"/>
    <w:rsid w:val="00532C02"/>
    <w:rsid w:val="0054255E"/>
    <w:rsid w:val="00546538"/>
    <w:rsid w:val="00554D8D"/>
    <w:rsid w:val="00583C57"/>
    <w:rsid w:val="0059708E"/>
    <w:rsid w:val="005A4747"/>
    <w:rsid w:val="005A5571"/>
    <w:rsid w:val="005B0E30"/>
    <w:rsid w:val="005B1641"/>
    <w:rsid w:val="005B2D49"/>
    <w:rsid w:val="005B5163"/>
    <w:rsid w:val="005E7B13"/>
    <w:rsid w:val="005F1D29"/>
    <w:rsid w:val="005F229D"/>
    <w:rsid w:val="005F2A2E"/>
    <w:rsid w:val="005F6422"/>
    <w:rsid w:val="005F79F5"/>
    <w:rsid w:val="006012E4"/>
    <w:rsid w:val="00604D00"/>
    <w:rsid w:val="00605240"/>
    <w:rsid w:val="0064346A"/>
    <w:rsid w:val="00663343"/>
    <w:rsid w:val="006866F3"/>
    <w:rsid w:val="0069147C"/>
    <w:rsid w:val="00691C13"/>
    <w:rsid w:val="006964CD"/>
    <w:rsid w:val="0069766E"/>
    <w:rsid w:val="006A0582"/>
    <w:rsid w:val="006B291B"/>
    <w:rsid w:val="006B30B2"/>
    <w:rsid w:val="006B5759"/>
    <w:rsid w:val="006D49F8"/>
    <w:rsid w:val="006D5B97"/>
    <w:rsid w:val="006E22E4"/>
    <w:rsid w:val="006E6B47"/>
    <w:rsid w:val="006F1474"/>
    <w:rsid w:val="00700B5D"/>
    <w:rsid w:val="00717205"/>
    <w:rsid w:val="0073015A"/>
    <w:rsid w:val="007501C6"/>
    <w:rsid w:val="00776DC4"/>
    <w:rsid w:val="00781F70"/>
    <w:rsid w:val="007A61F0"/>
    <w:rsid w:val="007C3A5B"/>
    <w:rsid w:val="007E2A17"/>
    <w:rsid w:val="007F0D62"/>
    <w:rsid w:val="007F7D13"/>
    <w:rsid w:val="008001F0"/>
    <w:rsid w:val="008051EE"/>
    <w:rsid w:val="0080733C"/>
    <w:rsid w:val="008120AE"/>
    <w:rsid w:val="00823486"/>
    <w:rsid w:val="00847AF5"/>
    <w:rsid w:val="0085072A"/>
    <w:rsid w:val="0085226F"/>
    <w:rsid w:val="008550E9"/>
    <w:rsid w:val="008553C4"/>
    <w:rsid w:val="0089186E"/>
    <w:rsid w:val="008A597C"/>
    <w:rsid w:val="008C2993"/>
    <w:rsid w:val="008C62AA"/>
    <w:rsid w:val="008C7C8C"/>
    <w:rsid w:val="008E0A9F"/>
    <w:rsid w:val="008E17B5"/>
    <w:rsid w:val="008E2334"/>
    <w:rsid w:val="008F0689"/>
    <w:rsid w:val="008F5BAB"/>
    <w:rsid w:val="00901E29"/>
    <w:rsid w:val="00902247"/>
    <w:rsid w:val="00907A7C"/>
    <w:rsid w:val="009105B6"/>
    <w:rsid w:val="00913C43"/>
    <w:rsid w:val="009251D4"/>
    <w:rsid w:val="009316E4"/>
    <w:rsid w:val="00931CAF"/>
    <w:rsid w:val="00932CAF"/>
    <w:rsid w:val="0093728F"/>
    <w:rsid w:val="00951215"/>
    <w:rsid w:val="00951C17"/>
    <w:rsid w:val="00952672"/>
    <w:rsid w:val="009543D5"/>
    <w:rsid w:val="00955E49"/>
    <w:rsid w:val="0095761F"/>
    <w:rsid w:val="00971FDF"/>
    <w:rsid w:val="009730EC"/>
    <w:rsid w:val="00977F4F"/>
    <w:rsid w:val="00984DAC"/>
    <w:rsid w:val="0099195D"/>
    <w:rsid w:val="0099222B"/>
    <w:rsid w:val="009A1F0C"/>
    <w:rsid w:val="009B1EDF"/>
    <w:rsid w:val="009B40B1"/>
    <w:rsid w:val="009B56AE"/>
    <w:rsid w:val="009B62A0"/>
    <w:rsid w:val="009B7094"/>
    <w:rsid w:val="009C70E0"/>
    <w:rsid w:val="009C7817"/>
    <w:rsid w:val="009D1343"/>
    <w:rsid w:val="00A013B9"/>
    <w:rsid w:val="00A13211"/>
    <w:rsid w:val="00A17486"/>
    <w:rsid w:val="00A44C60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C614A"/>
    <w:rsid w:val="00AD1B3C"/>
    <w:rsid w:val="00AF7207"/>
    <w:rsid w:val="00B03C7F"/>
    <w:rsid w:val="00B12486"/>
    <w:rsid w:val="00B258C9"/>
    <w:rsid w:val="00B30519"/>
    <w:rsid w:val="00B50BBA"/>
    <w:rsid w:val="00B70283"/>
    <w:rsid w:val="00B94D8D"/>
    <w:rsid w:val="00B96238"/>
    <w:rsid w:val="00BB4836"/>
    <w:rsid w:val="00BB688E"/>
    <w:rsid w:val="00BB79E0"/>
    <w:rsid w:val="00BC5773"/>
    <w:rsid w:val="00BE31B8"/>
    <w:rsid w:val="00BE346A"/>
    <w:rsid w:val="00BF0E9E"/>
    <w:rsid w:val="00BF3607"/>
    <w:rsid w:val="00BF4318"/>
    <w:rsid w:val="00BF460E"/>
    <w:rsid w:val="00BF46BE"/>
    <w:rsid w:val="00C1061F"/>
    <w:rsid w:val="00C11424"/>
    <w:rsid w:val="00C16870"/>
    <w:rsid w:val="00C23232"/>
    <w:rsid w:val="00C2784D"/>
    <w:rsid w:val="00C36BDC"/>
    <w:rsid w:val="00C423F9"/>
    <w:rsid w:val="00C52364"/>
    <w:rsid w:val="00C570AC"/>
    <w:rsid w:val="00C72123"/>
    <w:rsid w:val="00C738A3"/>
    <w:rsid w:val="00C8701F"/>
    <w:rsid w:val="00C87161"/>
    <w:rsid w:val="00C91B71"/>
    <w:rsid w:val="00C96DF3"/>
    <w:rsid w:val="00CA1C2E"/>
    <w:rsid w:val="00CA5088"/>
    <w:rsid w:val="00CB3D15"/>
    <w:rsid w:val="00CD2609"/>
    <w:rsid w:val="00CD33B5"/>
    <w:rsid w:val="00CF3FFD"/>
    <w:rsid w:val="00D451C4"/>
    <w:rsid w:val="00D46070"/>
    <w:rsid w:val="00D462F0"/>
    <w:rsid w:val="00D46C53"/>
    <w:rsid w:val="00D47FCE"/>
    <w:rsid w:val="00D53A52"/>
    <w:rsid w:val="00D750C5"/>
    <w:rsid w:val="00D94D52"/>
    <w:rsid w:val="00DC212C"/>
    <w:rsid w:val="00DD66DA"/>
    <w:rsid w:val="00DD7598"/>
    <w:rsid w:val="00DE31B8"/>
    <w:rsid w:val="00DE4AD2"/>
    <w:rsid w:val="00DF17C1"/>
    <w:rsid w:val="00DF3ED0"/>
    <w:rsid w:val="00DF5BF1"/>
    <w:rsid w:val="00DF73CB"/>
    <w:rsid w:val="00DF7FDC"/>
    <w:rsid w:val="00E02929"/>
    <w:rsid w:val="00E0415D"/>
    <w:rsid w:val="00E142A6"/>
    <w:rsid w:val="00E200D3"/>
    <w:rsid w:val="00E336C6"/>
    <w:rsid w:val="00E37681"/>
    <w:rsid w:val="00E376FA"/>
    <w:rsid w:val="00E41D9B"/>
    <w:rsid w:val="00E452E2"/>
    <w:rsid w:val="00E4635F"/>
    <w:rsid w:val="00E5139F"/>
    <w:rsid w:val="00E51C93"/>
    <w:rsid w:val="00E51F79"/>
    <w:rsid w:val="00E9140A"/>
    <w:rsid w:val="00EB2642"/>
    <w:rsid w:val="00EC04B5"/>
    <w:rsid w:val="00EC1C82"/>
    <w:rsid w:val="00ED376C"/>
    <w:rsid w:val="00ED7F42"/>
    <w:rsid w:val="00EE4834"/>
    <w:rsid w:val="00EE54F3"/>
    <w:rsid w:val="00F14435"/>
    <w:rsid w:val="00F277FA"/>
    <w:rsid w:val="00F3353E"/>
    <w:rsid w:val="00F33DD8"/>
    <w:rsid w:val="00F36D0E"/>
    <w:rsid w:val="00F465FC"/>
    <w:rsid w:val="00F641F8"/>
    <w:rsid w:val="00F72CA8"/>
    <w:rsid w:val="00F744EC"/>
    <w:rsid w:val="00F87DA0"/>
    <w:rsid w:val="00F92EB9"/>
    <w:rsid w:val="00FA7CBE"/>
    <w:rsid w:val="00FB5969"/>
    <w:rsid w:val="00FB5C9E"/>
    <w:rsid w:val="00FC14B9"/>
    <w:rsid w:val="00FD52EA"/>
    <w:rsid w:val="00FE0617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A554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Emphasis"/>
    <w:basedOn w:val="a0"/>
    <w:uiPriority w:val="20"/>
    <w:qFormat/>
    <w:rsid w:val="002E22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A7F87-7EBE-4D50-87EC-49C87271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1</Pages>
  <Words>3021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Семоненко Ольга Миколаївна</cp:lastModifiedBy>
  <cp:revision>81</cp:revision>
  <cp:lastPrinted>2026-05-20T08:07:00Z</cp:lastPrinted>
  <dcterms:created xsi:type="dcterms:W3CDTF">2023-07-28T16:30:00Z</dcterms:created>
  <dcterms:modified xsi:type="dcterms:W3CDTF">2026-05-28T06:06:00Z</dcterms:modified>
</cp:coreProperties>
</file>