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AE" w:rsidRPr="006F3A07" w:rsidRDefault="003268AE" w:rsidP="00E74204">
      <w:pPr>
        <w:spacing w:line="240" w:lineRule="auto"/>
        <w:ind w:right="2"/>
        <w:jc w:val="center"/>
        <w:rPr>
          <w:rFonts w:ascii="Times New Roman" w:eastAsia="Times New Roman" w:hAnsi="Times New Roman" w:cs="Times New Roman"/>
          <w:sz w:val="28"/>
          <w:szCs w:val="28"/>
        </w:rPr>
      </w:pPr>
      <w:bookmarkStart w:id="0" w:name="_GoBack"/>
      <w:bookmarkEnd w:id="0"/>
      <w:r w:rsidRPr="006F3A07">
        <w:rPr>
          <w:rFonts w:ascii="Times New Roman" w:eastAsia="Times New Roman" w:hAnsi="Times New Roman" w:cs="Times New Roman"/>
          <w:noProof/>
          <w:sz w:val="28"/>
          <w:szCs w:val="28"/>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3268AE" w:rsidRPr="006F3A07" w:rsidRDefault="003268AE" w:rsidP="003268AE">
      <w:pPr>
        <w:spacing w:line="240" w:lineRule="auto"/>
        <w:rPr>
          <w:rFonts w:ascii="Times New Roman" w:eastAsia="Times New Roman" w:hAnsi="Times New Roman" w:cs="Times New Roman"/>
          <w:sz w:val="28"/>
          <w:szCs w:val="28"/>
        </w:rPr>
      </w:pPr>
    </w:p>
    <w:p w:rsidR="003268AE" w:rsidRPr="006F3A07" w:rsidRDefault="003268AE" w:rsidP="003268AE">
      <w:pPr>
        <w:spacing w:line="240" w:lineRule="auto"/>
        <w:ind w:right="57"/>
        <w:jc w:val="center"/>
        <w:rPr>
          <w:rFonts w:ascii="Times New Roman" w:eastAsia="Times New Roman" w:hAnsi="Times New Roman" w:cs="Times New Roman"/>
          <w:sz w:val="36"/>
          <w:szCs w:val="36"/>
        </w:rPr>
      </w:pPr>
      <w:r w:rsidRPr="006F3A07">
        <w:rPr>
          <w:rFonts w:ascii="Times New Roman" w:eastAsia="Times New Roman" w:hAnsi="Times New Roman" w:cs="Times New Roman"/>
          <w:sz w:val="36"/>
          <w:szCs w:val="36"/>
        </w:rPr>
        <w:t>ВИЩА КВАЛІФІКАЦІЙНА КОМІСІЯ СУДДІВ УКРАЇНИ</w:t>
      </w:r>
    </w:p>
    <w:p w:rsidR="002F2719" w:rsidRPr="006F3A07" w:rsidRDefault="002F2719" w:rsidP="00380CBB">
      <w:pPr>
        <w:spacing w:line="240" w:lineRule="auto"/>
        <w:ind w:right="57"/>
        <w:jc w:val="center"/>
        <w:rPr>
          <w:rFonts w:ascii="Times New Roman" w:eastAsia="Times New Roman" w:hAnsi="Times New Roman" w:cs="Times New Roman"/>
          <w:sz w:val="28"/>
          <w:szCs w:val="28"/>
        </w:rPr>
      </w:pPr>
    </w:p>
    <w:p w:rsidR="002F2719" w:rsidRPr="006F3A07" w:rsidRDefault="003D6C64" w:rsidP="00FA46C8">
      <w:pPr>
        <w:spacing w:before="240" w:line="280" w:lineRule="exact"/>
        <w:jc w:val="both"/>
        <w:rPr>
          <w:rFonts w:ascii="Times New Roman" w:eastAsia="Times New Roman" w:hAnsi="Times New Roman" w:cs="Times New Roman"/>
          <w:sz w:val="24"/>
          <w:szCs w:val="24"/>
        </w:rPr>
      </w:pPr>
      <w:bookmarkStart w:id="1" w:name="_heading=h.gjdgxs" w:colFirst="0" w:colLast="0"/>
      <w:bookmarkEnd w:id="1"/>
      <w:r w:rsidRPr="006F3A07">
        <w:rPr>
          <w:rFonts w:ascii="Times New Roman" w:eastAsia="Times New Roman" w:hAnsi="Times New Roman" w:cs="Times New Roman"/>
          <w:sz w:val="24"/>
          <w:szCs w:val="24"/>
        </w:rPr>
        <w:t>17</w:t>
      </w:r>
      <w:r w:rsidR="00A40559" w:rsidRPr="006F3A07">
        <w:rPr>
          <w:rFonts w:ascii="Times New Roman" w:eastAsia="Times New Roman" w:hAnsi="Times New Roman" w:cs="Times New Roman"/>
          <w:sz w:val="24"/>
          <w:szCs w:val="24"/>
        </w:rPr>
        <w:t>–</w:t>
      </w:r>
      <w:r w:rsidR="00177C20" w:rsidRPr="006F3A07">
        <w:rPr>
          <w:rFonts w:ascii="Times New Roman" w:eastAsia="Times New Roman" w:hAnsi="Times New Roman" w:cs="Times New Roman"/>
          <w:sz w:val="24"/>
          <w:szCs w:val="24"/>
        </w:rPr>
        <w:t>20</w:t>
      </w:r>
      <w:r w:rsidR="00731F44" w:rsidRPr="006F3A07">
        <w:rPr>
          <w:rFonts w:ascii="Times New Roman" w:eastAsia="Times New Roman" w:hAnsi="Times New Roman" w:cs="Times New Roman"/>
          <w:sz w:val="24"/>
          <w:szCs w:val="24"/>
        </w:rPr>
        <w:t xml:space="preserve"> </w:t>
      </w:r>
      <w:r w:rsidR="00177C20" w:rsidRPr="006F3A07">
        <w:rPr>
          <w:rFonts w:ascii="Times New Roman" w:eastAsia="Times New Roman" w:hAnsi="Times New Roman" w:cs="Times New Roman"/>
          <w:sz w:val="24"/>
          <w:szCs w:val="24"/>
        </w:rPr>
        <w:t>березня</w:t>
      </w:r>
      <w:r w:rsidR="00731F44" w:rsidRPr="006F3A07">
        <w:rPr>
          <w:rFonts w:ascii="Times New Roman" w:eastAsia="Times New Roman" w:hAnsi="Times New Roman" w:cs="Times New Roman"/>
          <w:sz w:val="24"/>
          <w:szCs w:val="24"/>
        </w:rPr>
        <w:t xml:space="preserve"> 202</w:t>
      </w:r>
      <w:r w:rsidR="00177C20" w:rsidRPr="006F3A07">
        <w:rPr>
          <w:rFonts w:ascii="Times New Roman" w:eastAsia="Times New Roman" w:hAnsi="Times New Roman" w:cs="Times New Roman"/>
          <w:sz w:val="24"/>
          <w:szCs w:val="24"/>
        </w:rPr>
        <w:t>6</w:t>
      </w:r>
      <w:r w:rsidR="00731F44" w:rsidRPr="006F3A07">
        <w:rPr>
          <w:rFonts w:ascii="Times New Roman" w:eastAsia="Times New Roman" w:hAnsi="Times New Roman" w:cs="Times New Roman"/>
          <w:sz w:val="24"/>
          <w:szCs w:val="24"/>
        </w:rPr>
        <w:t xml:space="preserve"> року</w:t>
      </w:r>
      <w:r w:rsidR="00FA46C8" w:rsidRPr="006F3A07">
        <w:rPr>
          <w:rFonts w:ascii="Times New Roman" w:eastAsia="Times New Roman" w:hAnsi="Times New Roman" w:cs="Times New Roman"/>
          <w:sz w:val="24"/>
          <w:szCs w:val="24"/>
        </w:rPr>
        <w:tab/>
      </w:r>
      <w:r w:rsidR="00FA46C8" w:rsidRPr="006F3A07">
        <w:rPr>
          <w:rFonts w:ascii="Times New Roman" w:eastAsia="Times New Roman" w:hAnsi="Times New Roman" w:cs="Times New Roman"/>
          <w:sz w:val="24"/>
          <w:szCs w:val="24"/>
        </w:rPr>
        <w:tab/>
      </w:r>
      <w:r w:rsidR="00FA46C8" w:rsidRPr="006F3A07">
        <w:rPr>
          <w:rFonts w:ascii="Times New Roman" w:eastAsia="Times New Roman" w:hAnsi="Times New Roman" w:cs="Times New Roman"/>
          <w:sz w:val="24"/>
          <w:szCs w:val="24"/>
        </w:rPr>
        <w:tab/>
      </w:r>
      <w:r w:rsidR="00FA46C8" w:rsidRPr="006F3A07">
        <w:rPr>
          <w:rFonts w:ascii="Times New Roman" w:eastAsia="Times New Roman" w:hAnsi="Times New Roman" w:cs="Times New Roman"/>
          <w:sz w:val="24"/>
          <w:szCs w:val="24"/>
        </w:rPr>
        <w:tab/>
      </w:r>
      <w:r w:rsidR="00FA46C8" w:rsidRPr="006F3A07">
        <w:rPr>
          <w:rFonts w:ascii="Times New Roman" w:eastAsia="Times New Roman" w:hAnsi="Times New Roman" w:cs="Times New Roman"/>
          <w:sz w:val="24"/>
          <w:szCs w:val="24"/>
        </w:rPr>
        <w:tab/>
      </w:r>
      <w:r w:rsidR="00FA46C8" w:rsidRPr="006F3A07">
        <w:rPr>
          <w:rFonts w:ascii="Times New Roman" w:eastAsia="Times New Roman" w:hAnsi="Times New Roman" w:cs="Times New Roman"/>
          <w:sz w:val="24"/>
          <w:szCs w:val="24"/>
        </w:rPr>
        <w:tab/>
      </w:r>
      <w:r w:rsidR="00FA46C8" w:rsidRPr="006F3A07">
        <w:rPr>
          <w:rFonts w:ascii="Times New Roman" w:eastAsia="Times New Roman" w:hAnsi="Times New Roman" w:cs="Times New Roman"/>
          <w:sz w:val="24"/>
          <w:szCs w:val="24"/>
        </w:rPr>
        <w:tab/>
      </w:r>
      <w:r w:rsidR="00FA46C8" w:rsidRPr="006F3A07">
        <w:rPr>
          <w:rFonts w:ascii="Times New Roman" w:eastAsia="Times New Roman" w:hAnsi="Times New Roman" w:cs="Times New Roman"/>
          <w:sz w:val="24"/>
          <w:szCs w:val="24"/>
        </w:rPr>
        <w:tab/>
      </w:r>
      <w:r w:rsidR="00FA46C8" w:rsidRPr="006F3A07">
        <w:rPr>
          <w:rFonts w:ascii="Times New Roman" w:eastAsia="Times New Roman" w:hAnsi="Times New Roman" w:cs="Times New Roman"/>
          <w:sz w:val="24"/>
          <w:szCs w:val="24"/>
        </w:rPr>
        <w:tab/>
        <w:t xml:space="preserve">    </w:t>
      </w:r>
      <w:r w:rsidR="00731F44" w:rsidRPr="006F3A07">
        <w:rPr>
          <w:rFonts w:ascii="Times New Roman" w:eastAsia="Times New Roman" w:hAnsi="Times New Roman" w:cs="Times New Roman"/>
          <w:sz w:val="24"/>
          <w:szCs w:val="24"/>
        </w:rPr>
        <w:t>м. Київ</w:t>
      </w:r>
    </w:p>
    <w:p w:rsidR="002F2719" w:rsidRPr="00E74204" w:rsidRDefault="00731F44" w:rsidP="00FA46C8">
      <w:pPr>
        <w:spacing w:before="240" w:line="280" w:lineRule="exact"/>
        <w:ind w:right="134"/>
        <w:jc w:val="center"/>
        <w:rPr>
          <w:rFonts w:ascii="Times New Roman" w:eastAsia="Times New Roman" w:hAnsi="Times New Roman" w:cs="Times New Roman"/>
          <w:sz w:val="28"/>
          <w:szCs w:val="28"/>
          <w:u w:val="single"/>
        </w:rPr>
      </w:pPr>
      <w:r w:rsidRPr="006F3A07">
        <w:rPr>
          <w:rFonts w:ascii="Times New Roman" w:eastAsia="Times New Roman" w:hAnsi="Times New Roman" w:cs="Times New Roman"/>
          <w:sz w:val="26"/>
          <w:szCs w:val="26"/>
        </w:rPr>
        <w:t xml:space="preserve">Р І Ш Е Н </w:t>
      </w:r>
      <w:proofErr w:type="spellStart"/>
      <w:r w:rsidRPr="006F3A07">
        <w:rPr>
          <w:rFonts w:ascii="Times New Roman" w:eastAsia="Times New Roman" w:hAnsi="Times New Roman" w:cs="Times New Roman"/>
          <w:sz w:val="26"/>
          <w:szCs w:val="26"/>
        </w:rPr>
        <w:t>Н</w:t>
      </w:r>
      <w:proofErr w:type="spellEnd"/>
      <w:r w:rsidRPr="006F3A07">
        <w:rPr>
          <w:rFonts w:ascii="Times New Roman" w:eastAsia="Times New Roman" w:hAnsi="Times New Roman" w:cs="Times New Roman"/>
          <w:sz w:val="26"/>
          <w:szCs w:val="26"/>
        </w:rPr>
        <w:t xml:space="preserve"> Я  № </w:t>
      </w:r>
      <w:r w:rsidR="00E74204">
        <w:rPr>
          <w:rFonts w:ascii="Times New Roman" w:eastAsia="Times New Roman" w:hAnsi="Times New Roman" w:cs="Times New Roman"/>
          <w:sz w:val="26"/>
          <w:szCs w:val="26"/>
          <w:u w:val="single"/>
        </w:rPr>
        <w:t>156/вс-26</w:t>
      </w:r>
    </w:p>
    <w:p w:rsidR="00177C20" w:rsidRPr="006F3A07" w:rsidRDefault="00177C20" w:rsidP="00FA46C8">
      <w:pPr>
        <w:spacing w:before="240" w:line="280" w:lineRule="exact"/>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Вища кваліфікаційна комісія суддів України у складі:</w:t>
      </w:r>
    </w:p>
    <w:p w:rsidR="00177C20" w:rsidRPr="006F3A07" w:rsidRDefault="00177C20" w:rsidP="00FA46C8">
      <w:pPr>
        <w:spacing w:before="240" w:line="280" w:lineRule="exact"/>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головуючого –</w:t>
      </w:r>
      <w:r w:rsidR="009504A7" w:rsidRPr="006F3A07">
        <w:rPr>
          <w:rFonts w:ascii="Times New Roman" w:eastAsia="Times New Roman" w:hAnsi="Times New Roman" w:cs="Times New Roman"/>
          <w:sz w:val="24"/>
          <w:szCs w:val="24"/>
        </w:rPr>
        <w:t xml:space="preserve"> Андрія ПАСІЧНИКА</w:t>
      </w:r>
      <w:r w:rsidRPr="006F3A07">
        <w:rPr>
          <w:rFonts w:ascii="Times New Roman" w:eastAsia="Times New Roman" w:hAnsi="Times New Roman" w:cs="Times New Roman"/>
          <w:sz w:val="24"/>
          <w:szCs w:val="24"/>
        </w:rPr>
        <w:t>,</w:t>
      </w:r>
    </w:p>
    <w:p w:rsidR="00177C20" w:rsidRPr="006F3A07" w:rsidRDefault="00177C20" w:rsidP="00FA46C8">
      <w:pPr>
        <w:spacing w:before="240" w:line="280" w:lineRule="exact"/>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членів Комісії: Михайла БОГОНОСА, Людмили ВОЛКОВОЇ,</w:t>
      </w:r>
      <w:r w:rsidR="00794CAF" w:rsidRPr="006F3A07">
        <w:rPr>
          <w:rFonts w:ascii="Times New Roman" w:eastAsia="Times New Roman" w:hAnsi="Times New Roman" w:cs="Times New Roman"/>
          <w:sz w:val="24"/>
          <w:szCs w:val="24"/>
        </w:rPr>
        <w:t xml:space="preserve"> </w:t>
      </w:r>
      <w:r w:rsidRPr="006F3A07">
        <w:rPr>
          <w:rFonts w:ascii="Times New Roman" w:eastAsia="Times New Roman" w:hAnsi="Times New Roman" w:cs="Times New Roman"/>
          <w:sz w:val="24"/>
          <w:szCs w:val="24"/>
        </w:rPr>
        <w:t xml:space="preserve">Віталія ГАЦЕЛЮКА, Ярослава ДУХА, Романа КИДИСЮКА, </w:t>
      </w:r>
      <w:r w:rsidR="009504A7" w:rsidRPr="006F3A07">
        <w:rPr>
          <w:rFonts w:ascii="Times New Roman" w:eastAsia="Times New Roman" w:hAnsi="Times New Roman" w:cs="Times New Roman"/>
          <w:sz w:val="24"/>
          <w:szCs w:val="24"/>
        </w:rPr>
        <w:t>Надії КОБЕЦЬКОЇ,</w:t>
      </w:r>
      <w:r w:rsidR="00794CAF" w:rsidRPr="006F3A07">
        <w:rPr>
          <w:rFonts w:ascii="Times New Roman" w:eastAsia="Times New Roman" w:hAnsi="Times New Roman" w:cs="Times New Roman"/>
          <w:sz w:val="24"/>
          <w:szCs w:val="24"/>
        </w:rPr>
        <w:t xml:space="preserve"> </w:t>
      </w:r>
      <w:r w:rsidR="009504A7" w:rsidRPr="006F3A07">
        <w:rPr>
          <w:rFonts w:ascii="Times New Roman" w:eastAsia="Times New Roman" w:hAnsi="Times New Roman" w:cs="Times New Roman"/>
          <w:sz w:val="24"/>
          <w:szCs w:val="24"/>
        </w:rPr>
        <w:t xml:space="preserve">Олега КОЛІУША, </w:t>
      </w:r>
      <w:r w:rsidRPr="006F3A07">
        <w:rPr>
          <w:rFonts w:ascii="Times New Roman" w:eastAsia="Times New Roman" w:hAnsi="Times New Roman" w:cs="Times New Roman"/>
          <w:sz w:val="24"/>
          <w:szCs w:val="24"/>
        </w:rPr>
        <w:t>Ігоря</w:t>
      </w:r>
      <w:r w:rsidR="009504A7" w:rsidRPr="006F3A07">
        <w:rPr>
          <w:rFonts w:ascii="Times New Roman" w:eastAsia="Times New Roman" w:hAnsi="Times New Roman" w:cs="Times New Roman"/>
          <w:sz w:val="24"/>
          <w:szCs w:val="24"/>
        </w:rPr>
        <w:t> </w:t>
      </w:r>
      <w:r w:rsidRPr="006F3A07">
        <w:rPr>
          <w:rFonts w:ascii="Times New Roman" w:eastAsia="Times New Roman" w:hAnsi="Times New Roman" w:cs="Times New Roman"/>
          <w:sz w:val="24"/>
          <w:szCs w:val="24"/>
        </w:rPr>
        <w:t>КУШНІРА, Руслана МЕЛЬНИКА, Олексія ОМЕЛЬЯНА,</w:t>
      </w:r>
      <w:r w:rsidR="00794CAF" w:rsidRPr="006F3A07">
        <w:rPr>
          <w:rFonts w:ascii="Times New Roman" w:eastAsia="Times New Roman" w:hAnsi="Times New Roman" w:cs="Times New Roman"/>
          <w:sz w:val="24"/>
          <w:szCs w:val="24"/>
        </w:rPr>
        <w:t xml:space="preserve"> </w:t>
      </w:r>
      <w:r w:rsidRPr="006F3A07">
        <w:rPr>
          <w:rFonts w:ascii="Times New Roman" w:eastAsia="Times New Roman" w:hAnsi="Times New Roman" w:cs="Times New Roman"/>
          <w:sz w:val="24"/>
          <w:szCs w:val="24"/>
        </w:rPr>
        <w:t>Романа САБОДАША</w:t>
      </w:r>
      <w:r w:rsidR="00794CAF" w:rsidRPr="006F3A07">
        <w:rPr>
          <w:rFonts w:ascii="Times New Roman" w:eastAsia="Times New Roman" w:hAnsi="Times New Roman" w:cs="Times New Roman"/>
          <w:sz w:val="24"/>
          <w:szCs w:val="24"/>
        </w:rPr>
        <w:t xml:space="preserve"> (доповідач)</w:t>
      </w:r>
      <w:r w:rsidRPr="006F3A07">
        <w:rPr>
          <w:rFonts w:ascii="Times New Roman" w:eastAsia="Times New Roman" w:hAnsi="Times New Roman" w:cs="Times New Roman"/>
          <w:sz w:val="24"/>
          <w:szCs w:val="24"/>
        </w:rPr>
        <w:t>, Руслана</w:t>
      </w:r>
      <w:r w:rsidR="009504A7" w:rsidRPr="006F3A07">
        <w:rPr>
          <w:rFonts w:ascii="Times New Roman" w:eastAsia="Times New Roman" w:hAnsi="Times New Roman" w:cs="Times New Roman"/>
          <w:sz w:val="24"/>
          <w:szCs w:val="24"/>
        </w:rPr>
        <w:t> </w:t>
      </w:r>
      <w:r w:rsidRPr="006F3A07">
        <w:rPr>
          <w:rFonts w:ascii="Times New Roman" w:eastAsia="Times New Roman" w:hAnsi="Times New Roman" w:cs="Times New Roman"/>
          <w:sz w:val="24"/>
          <w:szCs w:val="24"/>
        </w:rPr>
        <w:t>СИДОРОВИЧА, Сергія ЧУМАКА, Галини ШЕВЧУК,</w:t>
      </w:r>
    </w:p>
    <w:p w:rsidR="00177C20" w:rsidRPr="006F3A07" w:rsidRDefault="00177C20" w:rsidP="00FA46C8">
      <w:pPr>
        <w:spacing w:before="240" w:line="280" w:lineRule="exact"/>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Громадська рада міжнародних експертів у складі:</w:t>
      </w:r>
      <w:r w:rsidR="009504A7" w:rsidRPr="006F3A07">
        <w:rPr>
          <w:rFonts w:ascii="Times New Roman" w:eastAsia="Times New Roman" w:hAnsi="Times New Roman" w:cs="Times New Roman"/>
          <w:sz w:val="24"/>
          <w:szCs w:val="24"/>
        </w:rPr>
        <w:t xml:space="preserve"> </w:t>
      </w:r>
    </w:p>
    <w:p w:rsidR="00177C20" w:rsidRPr="006F3A07" w:rsidRDefault="00177C20" w:rsidP="00FA46C8">
      <w:pPr>
        <w:spacing w:before="240" w:line="280" w:lineRule="exact"/>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Голови – Роберта Гайна БРУКХАЙЗЕНА,</w:t>
      </w:r>
    </w:p>
    <w:p w:rsidR="00177C20" w:rsidRPr="006F3A07" w:rsidRDefault="00177C20" w:rsidP="00FA46C8">
      <w:pPr>
        <w:spacing w:before="240" w:line="280" w:lineRule="exact"/>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членів Громадської ради міжнародних експертів: Нормана</w:t>
      </w:r>
      <w:r w:rsidR="00FA46C8" w:rsidRPr="006F3A07">
        <w:rPr>
          <w:rFonts w:ascii="Times New Roman" w:eastAsia="Times New Roman" w:hAnsi="Times New Roman" w:cs="Times New Roman"/>
          <w:sz w:val="24"/>
          <w:szCs w:val="24"/>
        </w:rPr>
        <w:t xml:space="preserve"> </w:t>
      </w:r>
      <w:r w:rsidRPr="006F3A07">
        <w:rPr>
          <w:rFonts w:ascii="Times New Roman" w:eastAsia="Times New Roman" w:hAnsi="Times New Roman" w:cs="Times New Roman"/>
          <w:sz w:val="24"/>
          <w:szCs w:val="24"/>
        </w:rPr>
        <w:t>ААСА</w:t>
      </w:r>
      <w:r w:rsidR="00794CAF" w:rsidRPr="006F3A07">
        <w:rPr>
          <w:rFonts w:ascii="Times New Roman" w:eastAsia="Times New Roman" w:hAnsi="Times New Roman" w:cs="Times New Roman"/>
          <w:sz w:val="24"/>
          <w:szCs w:val="24"/>
        </w:rPr>
        <w:t xml:space="preserve"> (доповідач)</w:t>
      </w:r>
      <w:r w:rsidRPr="006F3A07">
        <w:rPr>
          <w:rFonts w:ascii="Times New Roman" w:eastAsia="Times New Roman" w:hAnsi="Times New Roman" w:cs="Times New Roman"/>
          <w:sz w:val="24"/>
          <w:szCs w:val="24"/>
        </w:rPr>
        <w:t>,</w:t>
      </w:r>
      <w:r w:rsidR="009504A7" w:rsidRPr="006F3A07">
        <w:rPr>
          <w:rFonts w:ascii="Times New Roman" w:eastAsia="Times New Roman" w:hAnsi="Times New Roman" w:cs="Times New Roman"/>
          <w:sz w:val="24"/>
          <w:szCs w:val="24"/>
        </w:rPr>
        <w:t xml:space="preserve"> </w:t>
      </w:r>
      <w:proofErr w:type="spellStart"/>
      <w:r w:rsidRPr="006F3A07">
        <w:rPr>
          <w:rFonts w:ascii="Times New Roman" w:eastAsia="Times New Roman" w:hAnsi="Times New Roman" w:cs="Times New Roman"/>
          <w:sz w:val="24"/>
          <w:szCs w:val="24"/>
        </w:rPr>
        <w:t>Ґабріелє</w:t>
      </w:r>
      <w:proofErr w:type="spellEnd"/>
      <w:r w:rsidR="00E74204">
        <w:rPr>
          <w:rFonts w:ascii="Times New Roman" w:eastAsia="Times New Roman" w:hAnsi="Times New Roman" w:cs="Times New Roman"/>
          <w:sz w:val="24"/>
          <w:szCs w:val="24"/>
        </w:rPr>
        <w:t> </w:t>
      </w:r>
      <w:r w:rsidRPr="006F3A07">
        <w:rPr>
          <w:rFonts w:ascii="Times New Roman" w:eastAsia="Times New Roman" w:hAnsi="Times New Roman" w:cs="Times New Roman"/>
          <w:sz w:val="24"/>
          <w:szCs w:val="24"/>
        </w:rPr>
        <w:t>ЮОДКАЙТЕ-ҐРАНСКІЄНЕ, Мері К.</w:t>
      </w:r>
      <w:r w:rsidR="00FA46C8" w:rsidRPr="006F3A07">
        <w:rPr>
          <w:rFonts w:ascii="Times New Roman" w:eastAsia="Times New Roman" w:hAnsi="Times New Roman" w:cs="Times New Roman"/>
          <w:sz w:val="24"/>
          <w:szCs w:val="24"/>
          <w:lang w:val="en-US"/>
        </w:rPr>
        <w:t> </w:t>
      </w:r>
      <w:r w:rsidRPr="006F3A07">
        <w:rPr>
          <w:rFonts w:ascii="Times New Roman" w:eastAsia="Times New Roman" w:hAnsi="Times New Roman" w:cs="Times New Roman"/>
          <w:sz w:val="24"/>
          <w:szCs w:val="24"/>
        </w:rPr>
        <w:t xml:space="preserve">БАТЛЕР, </w:t>
      </w:r>
      <w:proofErr w:type="spellStart"/>
      <w:r w:rsidRPr="006F3A07">
        <w:rPr>
          <w:rFonts w:ascii="Times New Roman" w:eastAsia="Times New Roman" w:hAnsi="Times New Roman" w:cs="Times New Roman"/>
          <w:sz w:val="24"/>
          <w:szCs w:val="24"/>
        </w:rPr>
        <w:t>Джесіки</w:t>
      </w:r>
      <w:proofErr w:type="spellEnd"/>
      <w:r w:rsidRPr="006F3A07">
        <w:rPr>
          <w:rFonts w:ascii="Times New Roman" w:eastAsia="Times New Roman" w:hAnsi="Times New Roman" w:cs="Times New Roman"/>
          <w:sz w:val="24"/>
          <w:szCs w:val="24"/>
        </w:rPr>
        <w:t xml:space="preserve"> ЛОТ ТОМПСОН, Джона </w:t>
      </w:r>
      <w:proofErr w:type="spellStart"/>
      <w:r w:rsidRPr="006F3A07">
        <w:rPr>
          <w:rFonts w:ascii="Times New Roman" w:eastAsia="Times New Roman" w:hAnsi="Times New Roman" w:cs="Times New Roman"/>
          <w:sz w:val="24"/>
          <w:szCs w:val="24"/>
        </w:rPr>
        <w:t>Дж</w:t>
      </w:r>
      <w:proofErr w:type="spellEnd"/>
      <w:r w:rsidRPr="006F3A07">
        <w:rPr>
          <w:rFonts w:ascii="Times New Roman" w:eastAsia="Times New Roman" w:hAnsi="Times New Roman" w:cs="Times New Roman"/>
          <w:sz w:val="24"/>
          <w:szCs w:val="24"/>
        </w:rPr>
        <w:t>.</w:t>
      </w:r>
      <w:r w:rsidR="00FA46C8" w:rsidRPr="006F3A07">
        <w:rPr>
          <w:rFonts w:ascii="Times New Roman" w:eastAsia="Times New Roman" w:hAnsi="Times New Roman" w:cs="Times New Roman"/>
          <w:sz w:val="24"/>
          <w:szCs w:val="24"/>
          <w:lang w:val="en-US"/>
        </w:rPr>
        <w:t> </w:t>
      </w:r>
      <w:r w:rsidRPr="006F3A07">
        <w:rPr>
          <w:rFonts w:ascii="Times New Roman" w:eastAsia="Times New Roman" w:hAnsi="Times New Roman" w:cs="Times New Roman"/>
          <w:sz w:val="24"/>
          <w:szCs w:val="24"/>
        </w:rPr>
        <w:t>О’САЛЛІВАНА,</w:t>
      </w:r>
    </w:p>
    <w:p w:rsidR="00177C20" w:rsidRPr="006F3A07" w:rsidRDefault="00177C20" w:rsidP="00FA46C8">
      <w:pPr>
        <w:spacing w:before="240" w:line="280" w:lineRule="exact"/>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00794CAF" w:rsidRPr="006F3A07">
        <w:rPr>
          <w:rFonts w:ascii="Times New Roman" w:eastAsia="Times New Roman" w:hAnsi="Times New Roman" w:cs="Times New Roman"/>
          <w:sz w:val="24"/>
          <w:szCs w:val="24"/>
        </w:rPr>
        <w:t>Харакоза</w:t>
      </w:r>
      <w:proofErr w:type="spellEnd"/>
      <w:r w:rsidR="00794CAF" w:rsidRPr="006F3A07">
        <w:rPr>
          <w:rFonts w:ascii="Times New Roman" w:eastAsia="Times New Roman" w:hAnsi="Times New Roman" w:cs="Times New Roman"/>
          <w:sz w:val="24"/>
          <w:szCs w:val="24"/>
        </w:rPr>
        <w:t xml:space="preserve"> Костянтина Сергійовича </w:t>
      </w:r>
      <w:r w:rsidRPr="006F3A07">
        <w:rPr>
          <w:rFonts w:ascii="Times New Roman" w:eastAsia="Times New Roman" w:hAnsi="Times New Roman" w:cs="Times New Roman"/>
          <w:sz w:val="24"/>
          <w:szCs w:val="24"/>
        </w:rPr>
        <w:t>критеріям, передбаченим частиною четвертою статті</w:t>
      </w:r>
      <w:r w:rsidR="00FA46C8" w:rsidRPr="006F3A07">
        <w:rPr>
          <w:rFonts w:ascii="Times New Roman" w:eastAsia="Times New Roman" w:hAnsi="Times New Roman" w:cs="Times New Roman"/>
          <w:sz w:val="24"/>
          <w:szCs w:val="24"/>
          <w:lang w:val="en-US"/>
        </w:rPr>
        <w:t> </w:t>
      </w:r>
      <w:r w:rsidRPr="006F3A07">
        <w:rPr>
          <w:rFonts w:ascii="Times New Roman" w:eastAsia="Times New Roman" w:hAnsi="Times New Roman" w:cs="Times New Roman"/>
          <w:sz w:val="24"/>
          <w:szCs w:val="24"/>
        </w:rPr>
        <w:t>8 Закону України «Про Вищий антикорупційний суд»,</w:t>
      </w:r>
    </w:p>
    <w:p w:rsidR="00177C20" w:rsidRPr="006F3A07" w:rsidRDefault="00177C20" w:rsidP="00FA46C8">
      <w:pPr>
        <w:spacing w:before="240" w:after="240" w:line="280" w:lineRule="exact"/>
        <w:jc w:val="center"/>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встановили:</w:t>
      </w:r>
    </w:p>
    <w:p w:rsidR="00177C20" w:rsidRPr="006F3A07" w:rsidRDefault="00177C20" w:rsidP="00C55AA6">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4"/>
          <w:szCs w:val="24"/>
        </w:rPr>
      </w:pPr>
      <w:r w:rsidRPr="006F3A07">
        <w:rPr>
          <w:rFonts w:ascii="Times New Roman" w:eastAsia="Times New Roman" w:hAnsi="Times New Roman" w:cs="Times New Roman"/>
          <w:b/>
          <w:bCs/>
          <w:sz w:val="24"/>
          <w:szCs w:val="24"/>
        </w:rPr>
        <w:t>Стислий виклад інформації про кар’єру кандидата</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proofErr w:type="spellStart"/>
      <w:r w:rsidRPr="006F3A07">
        <w:rPr>
          <w:rFonts w:ascii="Times New Roman" w:eastAsia="Times New Roman" w:hAnsi="Times New Roman" w:cs="Times New Roman"/>
          <w:sz w:val="24"/>
          <w:szCs w:val="24"/>
        </w:rPr>
        <w:t>Харакоз</w:t>
      </w:r>
      <w:proofErr w:type="spellEnd"/>
      <w:r w:rsidRPr="006F3A07">
        <w:rPr>
          <w:rFonts w:ascii="Times New Roman" w:eastAsia="Times New Roman" w:hAnsi="Times New Roman" w:cs="Times New Roman"/>
          <w:sz w:val="24"/>
          <w:szCs w:val="24"/>
        </w:rPr>
        <w:t xml:space="preserve"> Костянтин Сергійович у 2001 році закінчив Донецький національний університет, отримав повну вищу освіту за спеціальністю «Правознавство» та здобув кваліфікацію юриста.</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З червня 1999 до березня 2000 року працював юрисконсультом </w:t>
      </w:r>
      <w:r w:rsidR="0060603E" w:rsidRPr="006F3A07">
        <w:rPr>
          <w:rFonts w:ascii="Times New Roman" w:eastAsia="Times New Roman" w:hAnsi="Times New Roman" w:cs="Times New Roman"/>
          <w:sz w:val="24"/>
          <w:szCs w:val="24"/>
        </w:rPr>
        <w:t xml:space="preserve">в </w:t>
      </w:r>
      <w:r w:rsidRPr="006F3A07">
        <w:rPr>
          <w:rFonts w:ascii="Times New Roman" w:eastAsia="Times New Roman" w:hAnsi="Times New Roman" w:cs="Times New Roman"/>
          <w:sz w:val="24"/>
          <w:szCs w:val="24"/>
        </w:rPr>
        <w:t>Акціонерно</w:t>
      </w:r>
      <w:r w:rsidR="0060603E" w:rsidRPr="006F3A07">
        <w:rPr>
          <w:rFonts w:ascii="Times New Roman" w:eastAsia="Times New Roman" w:hAnsi="Times New Roman" w:cs="Times New Roman"/>
          <w:sz w:val="24"/>
          <w:szCs w:val="24"/>
        </w:rPr>
        <w:t>му</w:t>
      </w:r>
      <w:r w:rsidRPr="006F3A07">
        <w:rPr>
          <w:rFonts w:ascii="Times New Roman" w:eastAsia="Times New Roman" w:hAnsi="Times New Roman" w:cs="Times New Roman"/>
          <w:sz w:val="24"/>
          <w:szCs w:val="24"/>
        </w:rPr>
        <w:t xml:space="preserve"> товариств</w:t>
      </w:r>
      <w:r w:rsidR="00463889" w:rsidRPr="006F3A07">
        <w:rPr>
          <w:rFonts w:ascii="Times New Roman" w:eastAsia="Times New Roman" w:hAnsi="Times New Roman" w:cs="Times New Roman"/>
          <w:sz w:val="24"/>
          <w:szCs w:val="24"/>
        </w:rPr>
        <w:t>і</w:t>
      </w:r>
      <w:r w:rsidRPr="006F3A07">
        <w:rPr>
          <w:rFonts w:ascii="Times New Roman" w:eastAsia="Times New Roman" w:hAnsi="Times New Roman" w:cs="Times New Roman"/>
          <w:sz w:val="24"/>
          <w:szCs w:val="24"/>
        </w:rPr>
        <w:t xml:space="preserve"> відкритого типу «Донецький торговий дім «Донбас».</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З вересня 2000 до квітня 2002 року обіймав посаду юрисконсульта управління </w:t>
      </w:r>
      <w:r w:rsidR="00E869E8" w:rsidRPr="006F3A07">
        <w:rPr>
          <w:rFonts w:ascii="Times New Roman" w:eastAsia="Times New Roman" w:hAnsi="Times New Roman" w:cs="Times New Roman"/>
          <w:sz w:val="24"/>
          <w:szCs w:val="24"/>
        </w:rPr>
        <w:t xml:space="preserve">в </w:t>
      </w:r>
      <w:r w:rsidRPr="006F3A07">
        <w:rPr>
          <w:rFonts w:ascii="Times New Roman" w:eastAsia="Times New Roman" w:hAnsi="Times New Roman" w:cs="Times New Roman"/>
          <w:sz w:val="24"/>
          <w:szCs w:val="24"/>
        </w:rPr>
        <w:t>Закрито</w:t>
      </w:r>
      <w:r w:rsidR="00E869E8" w:rsidRPr="006F3A07">
        <w:rPr>
          <w:rFonts w:ascii="Times New Roman" w:eastAsia="Times New Roman" w:hAnsi="Times New Roman" w:cs="Times New Roman"/>
          <w:sz w:val="24"/>
          <w:szCs w:val="24"/>
        </w:rPr>
        <w:t>му</w:t>
      </w:r>
      <w:r w:rsidRPr="006F3A07">
        <w:rPr>
          <w:rFonts w:ascii="Times New Roman" w:eastAsia="Times New Roman" w:hAnsi="Times New Roman" w:cs="Times New Roman"/>
          <w:sz w:val="24"/>
          <w:szCs w:val="24"/>
        </w:rPr>
        <w:t xml:space="preserve"> акціонерно</w:t>
      </w:r>
      <w:r w:rsidR="00E869E8" w:rsidRPr="006F3A07">
        <w:rPr>
          <w:rFonts w:ascii="Times New Roman" w:eastAsia="Times New Roman" w:hAnsi="Times New Roman" w:cs="Times New Roman"/>
          <w:sz w:val="24"/>
          <w:szCs w:val="24"/>
        </w:rPr>
        <w:t>му</w:t>
      </w:r>
      <w:r w:rsidRPr="006F3A07">
        <w:rPr>
          <w:rFonts w:ascii="Times New Roman" w:eastAsia="Times New Roman" w:hAnsi="Times New Roman" w:cs="Times New Roman"/>
          <w:sz w:val="24"/>
          <w:szCs w:val="24"/>
        </w:rPr>
        <w:t xml:space="preserve"> товариств</w:t>
      </w:r>
      <w:r w:rsidR="00E869E8" w:rsidRPr="006F3A07">
        <w:rPr>
          <w:rFonts w:ascii="Times New Roman" w:eastAsia="Times New Roman" w:hAnsi="Times New Roman" w:cs="Times New Roman"/>
          <w:sz w:val="24"/>
          <w:szCs w:val="24"/>
        </w:rPr>
        <w:t>і</w:t>
      </w:r>
      <w:r w:rsidRPr="006F3A07">
        <w:rPr>
          <w:rFonts w:ascii="Times New Roman" w:eastAsia="Times New Roman" w:hAnsi="Times New Roman" w:cs="Times New Roman"/>
          <w:sz w:val="24"/>
          <w:szCs w:val="24"/>
        </w:rPr>
        <w:t xml:space="preserve"> «</w:t>
      </w:r>
      <w:proofErr w:type="spellStart"/>
      <w:r w:rsidRPr="006F3A07">
        <w:rPr>
          <w:rFonts w:ascii="Times New Roman" w:eastAsia="Times New Roman" w:hAnsi="Times New Roman" w:cs="Times New Roman"/>
          <w:sz w:val="24"/>
          <w:szCs w:val="24"/>
        </w:rPr>
        <w:t>Мініметалургійний</w:t>
      </w:r>
      <w:proofErr w:type="spellEnd"/>
      <w:r w:rsidRPr="006F3A07">
        <w:rPr>
          <w:rFonts w:ascii="Times New Roman" w:eastAsia="Times New Roman" w:hAnsi="Times New Roman" w:cs="Times New Roman"/>
          <w:sz w:val="24"/>
          <w:szCs w:val="24"/>
        </w:rPr>
        <w:t xml:space="preserve"> завод «</w:t>
      </w:r>
      <w:proofErr w:type="spellStart"/>
      <w:r w:rsidRPr="006F3A07">
        <w:rPr>
          <w:rFonts w:ascii="Times New Roman" w:eastAsia="Times New Roman" w:hAnsi="Times New Roman" w:cs="Times New Roman"/>
          <w:sz w:val="24"/>
          <w:szCs w:val="24"/>
        </w:rPr>
        <w:t>Істіл</w:t>
      </w:r>
      <w:proofErr w:type="spellEnd"/>
      <w:r w:rsidRPr="006F3A07">
        <w:rPr>
          <w:rFonts w:ascii="Times New Roman" w:eastAsia="Times New Roman" w:hAnsi="Times New Roman" w:cs="Times New Roman"/>
          <w:sz w:val="24"/>
          <w:szCs w:val="24"/>
        </w:rPr>
        <w:t xml:space="preserve"> (Україна)» (до</w:t>
      </w:r>
      <w:r w:rsidR="00E869E8" w:rsidRPr="006F3A07">
        <w:rPr>
          <w:rFonts w:ascii="Times New Roman" w:eastAsia="Times New Roman" w:hAnsi="Times New Roman" w:cs="Times New Roman"/>
          <w:sz w:val="24"/>
          <w:szCs w:val="24"/>
        </w:rPr>
        <w:t xml:space="preserve"> </w:t>
      </w:r>
      <w:r w:rsidRPr="006F3A07">
        <w:rPr>
          <w:rFonts w:ascii="Times New Roman" w:eastAsia="Times New Roman" w:hAnsi="Times New Roman" w:cs="Times New Roman"/>
          <w:sz w:val="24"/>
          <w:szCs w:val="24"/>
        </w:rPr>
        <w:t>16</w:t>
      </w:r>
      <w:r w:rsidR="00AE4742" w:rsidRPr="006F3A07">
        <w:rPr>
          <w:rFonts w:ascii="Times New Roman" w:eastAsia="Times New Roman" w:hAnsi="Times New Roman" w:cs="Times New Roman"/>
          <w:sz w:val="24"/>
          <w:szCs w:val="24"/>
        </w:rPr>
        <w:t> </w:t>
      </w:r>
      <w:r w:rsidRPr="006F3A07">
        <w:rPr>
          <w:rFonts w:ascii="Times New Roman" w:eastAsia="Times New Roman" w:hAnsi="Times New Roman" w:cs="Times New Roman"/>
          <w:sz w:val="24"/>
          <w:szCs w:val="24"/>
        </w:rPr>
        <w:t>лютого 2001 року – ЗАТ «</w:t>
      </w:r>
      <w:proofErr w:type="spellStart"/>
      <w:r w:rsidRPr="006F3A07">
        <w:rPr>
          <w:rFonts w:ascii="Times New Roman" w:eastAsia="Times New Roman" w:hAnsi="Times New Roman" w:cs="Times New Roman"/>
          <w:sz w:val="24"/>
          <w:szCs w:val="24"/>
        </w:rPr>
        <w:t>Істіл</w:t>
      </w:r>
      <w:proofErr w:type="spellEnd"/>
      <w:r w:rsidRPr="006F3A07">
        <w:rPr>
          <w:rFonts w:ascii="Times New Roman" w:eastAsia="Times New Roman" w:hAnsi="Times New Roman" w:cs="Times New Roman"/>
          <w:sz w:val="24"/>
          <w:szCs w:val="24"/>
        </w:rPr>
        <w:t xml:space="preserve"> ДМЗ»).</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З травня 2002 до жовтня 2002 року працював юрисконсультом управління справами </w:t>
      </w:r>
      <w:r w:rsidR="00AE4742" w:rsidRPr="006F3A07">
        <w:rPr>
          <w:rFonts w:ascii="Times New Roman" w:eastAsia="Times New Roman" w:hAnsi="Times New Roman" w:cs="Times New Roman"/>
          <w:sz w:val="24"/>
          <w:szCs w:val="24"/>
        </w:rPr>
        <w:t xml:space="preserve">в </w:t>
      </w:r>
      <w:r w:rsidRPr="006F3A07">
        <w:rPr>
          <w:rFonts w:ascii="Times New Roman" w:eastAsia="Times New Roman" w:hAnsi="Times New Roman" w:cs="Times New Roman"/>
          <w:sz w:val="24"/>
          <w:szCs w:val="24"/>
        </w:rPr>
        <w:t>Закрито</w:t>
      </w:r>
      <w:r w:rsidR="00AE4742" w:rsidRPr="006F3A07">
        <w:rPr>
          <w:rFonts w:ascii="Times New Roman" w:eastAsia="Times New Roman" w:hAnsi="Times New Roman" w:cs="Times New Roman"/>
          <w:sz w:val="24"/>
          <w:szCs w:val="24"/>
        </w:rPr>
        <w:t>му</w:t>
      </w:r>
      <w:r w:rsidRPr="006F3A07">
        <w:rPr>
          <w:rFonts w:ascii="Times New Roman" w:eastAsia="Times New Roman" w:hAnsi="Times New Roman" w:cs="Times New Roman"/>
          <w:sz w:val="24"/>
          <w:szCs w:val="24"/>
        </w:rPr>
        <w:t xml:space="preserve"> акціонерно</w:t>
      </w:r>
      <w:r w:rsidR="00AE4742" w:rsidRPr="006F3A07">
        <w:rPr>
          <w:rFonts w:ascii="Times New Roman" w:eastAsia="Times New Roman" w:hAnsi="Times New Roman" w:cs="Times New Roman"/>
          <w:sz w:val="24"/>
          <w:szCs w:val="24"/>
        </w:rPr>
        <w:t>му</w:t>
      </w:r>
      <w:r w:rsidRPr="006F3A07">
        <w:rPr>
          <w:rFonts w:ascii="Times New Roman" w:eastAsia="Times New Roman" w:hAnsi="Times New Roman" w:cs="Times New Roman"/>
          <w:sz w:val="24"/>
          <w:szCs w:val="24"/>
        </w:rPr>
        <w:t xml:space="preserve"> товариств</w:t>
      </w:r>
      <w:r w:rsidR="00AE4742" w:rsidRPr="006F3A07">
        <w:rPr>
          <w:rFonts w:ascii="Times New Roman" w:eastAsia="Times New Roman" w:hAnsi="Times New Roman" w:cs="Times New Roman"/>
          <w:sz w:val="24"/>
          <w:szCs w:val="24"/>
        </w:rPr>
        <w:t>і</w:t>
      </w:r>
      <w:r w:rsidRPr="006F3A07">
        <w:rPr>
          <w:rFonts w:ascii="Times New Roman" w:eastAsia="Times New Roman" w:hAnsi="Times New Roman" w:cs="Times New Roman"/>
          <w:sz w:val="24"/>
          <w:szCs w:val="24"/>
        </w:rPr>
        <w:t xml:space="preserve"> </w:t>
      </w:r>
      <w:r w:rsidR="00A73879" w:rsidRPr="006F3A07">
        <w:rPr>
          <w:rFonts w:ascii="Times New Roman" w:eastAsia="Times New Roman" w:hAnsi="Times New Roman" w:cs="Times New Roman"/>
          <w:sz w:val="24"/>
          <w:szCs w:val="24"/>
        </w:rPr>
        <w:t>«</w:t>
      </w:r>
      <w:r w:rsidRPr="006F3A07">
        <w:rPr>
          <w:rFonts w:ascii="Times New Roman" w:eastAsia="Times New Roman" w:hAnsi="Times New Roman" w:cs="Times New Roman"/>
          <w:sz w:val="24"/>
          <w:szCs w:val="24"/>
        </w:rPr>
        <w:t>Фінансово-промислова компанія «БІС Холдинг».</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З жовтня 2002 до липня 2003 року обіймав посаду керуючого справами – начальника юридичного відділу</w:t>
      </w:r>
      <w:r w:rsidR="00A73879" w:rsidRPr="006F3A07">
        <w:rPr>
          <w:rFonts w:ascii="Times New Roman" w:eastAsia="Times New Roman" w:hAnsi="Times New Roman" w:cs="Times New Roman"/>
          <w:sz w:val="24"/>
          <w:szCs w:val="24"/>
        </w:rPr>
        <w:t xml:space="preserve"> в</w:t>
      </w:r>
      <w:r w:rsidRPr="006F3A07">
        <w:rPr>
          <w:rFonts w:ascii="Times New Roman" w:eastAsia="Times New Roman" w:hAnsi="Times New Roman" w:cs="Times New Roman"/>
          <w:sz w:val="24"/>
          <w:szCs w:val="24"/>
        </w:rPr>
        <w:t xml:space="preserve"> Закрито</w:t>
      </w:r>
      <w:r w:rsidR="00A73879" w:rsidRPr="006F3A07">
        <w:rPr>
          <w:rFonts w:ascii="Times New Roman" w:eastAsia="Times New Roman" w:hAnsi="Times New Roman" w:cs="Times New Roman"/>
          <w:sz w:val="24"/>
          <w:szCs w:val="24"/>
        </w:rPr>
        <w:t>му</w:t>
      </w:r>
      <w:r w:rsidRPr="006F3A07">
        <w:rPr>
          <w:rFonts w:ascii="Times New Roman" w:eastAsia="Times New Roman" w:hAnsi="Times New Roman" w:cs="Times New Roman"/>
          <w:sz w:val="24"/>
          <w:szCs w:val="24"/>
        </w:rPr>
        <w:t xml:space="preserve"> акціонерно</w:t>
      </w:r>
      <w:r w:rsidR="00A73879" w:rsidRPr="006F3A07">
        <w:rPr>
          <w:rFonts w:ascii="Times New Roman" w:eastAsia="Times New Roman" w:hAnsi="Times New Roman" w:cs="Times New Roman"/>
          <w:sz w:val="24"/>
          <w:szCs w:val="24"/>
        </w:rPr>
        <w:t>му</w:t>
      </w:r>
      <w:r w:rsidRPr="006F3A07">
        <w:rPr>
          <w:rFonts w:ascii="Times New Roman" w:eastAsia="Times New Roman" w:hAnsi="Times New Roman" w:cs="Times New Roman"/>
          <w:sz w:val="24"/>
          <w:szCs w:val="24"/>
        </w:rPr>
        <w:t xml:space="preserve"> товариств</w:t>
      </w:r>
      <w:r w:rsidR="00A73879" w:rsidRPr="006F3A07">
        <w:rPr>
          <w:rFonts w:ascii="Times New Roman" w:eastAsia="Times New Roman" w:hAnsi="Times New Roman" w:cs="Times New Roman"/>
          <w:sz w:val="24"/>
          <w:szCs w:val="24"/>
        </w:rPr>
        <w:t>і</w:t>
      </w:r>
      <w:r w:rsidRPr="006F3A07">
        <w:rPr>
          <w:rFonts w:ascii="Times New Roman" w:eastAsia="Times New Roman" w:hAnsi="Times New Roman" w:cs="Times New Roman"/>
          <w:sz w:val="24"/>
          <w:szCs w:val="24"/>
        </w:rPr>
        <w:t xml:space="preserve"> </w:t>
      </w:r>
      <w:r w:rsidR="00A73879" w:rsidRPr="006F3A07">
        <w:rPr>
          <w:rFonts w:ascii="Times New Roman" w:eastAsia="Times New Roman" w:hAnsi="Times New Roman" w:cs="Times New Roman"/>
          <w:sz w:val="24"/>
          <w:szCs w:val="24"/>
        </w:rPr>
        <w:t>«</w:t>
      </w:r>
      <w:r w:rsidRPr="006F3A07">
        <w:rPr>
          <w:rFonts w:ascii="Times New Roman" w:eastAsia="Times New Roman" w:hAnsi="Times New Roman" w:cs="Times New Roman"/>
          <w:sz w:val="24"/>
          <w:szCs w:val="24"/>
        </w:rPr>
        <w:t>Фінансово-промислова компанія «БІС Холдинг».</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З липня 2003 до липня 2005 року працював на посадах менеджера з правових питань тендерного відділу, менеджера з правових питань відділу паливного забезпечення та провідним юрисконсультом договірно-правового відділу </w:t>
      </w:r>
      <w:r w:rsidR="005F1237" w:rsidRPr="006F3A07">
        <w:rPr>
          <w:rFonts w:ascii="Times New Roman" w:eastAsia="Times New Roman" w:hAnsi="Times New Roman" w:cs="Times New Roman"/>
          <w:sz w:val="24"/>
          <w:szCs w:val="24"/>
        </w:rPr>
        <w:t xml:space="preserve">у </w:t>
      </w:r>
      <w:r w:rsidRPr="006F3A07">
        <w:rPr>
          <w:rFonts w:ascii="Times New Roman" w:eastAsia="Times New Roman" w:hAnsi="Times New Roman" w:cs="Times New Roman"/>
          <w:sz w:val="24"/>
          <w:szCs w:val="24"/>
        </w:rPr>
        <w:t>Відкрито</w:t>
      </w:r>
      <w:r w:rsidR="005F1237" w:rsidRPr="006F3A07">
        <w:rPr>
          <w:rFonts w:ascii="Times New Roman" w:eastAsia="Times New Roman" w:hAnsi="Times New Roman" w:cs="Times New Roman"/>
          <w:sz w:val="24"/>
          <w:szCs w:val="24"/>
        </w:rPr>
        <w:t>му</w:t>
      </w:r>
      <w:r w:rsidRPr="006F3A07">
        <w:rPr>
          <w:rFonts w:ascii="Times New Roman" w:eastAsia="Times New Roman" w:hAnsi="Times New Roman" w:cs="Times New Roman"/>
          <w:sz w:val="24"/>
          <w:szCs w:val="24"/>
        </w:rPr>
        <w:t xml:space="preserve"> акціонерно</w:t>
      </w:r>
      <w:r w:rsidR="005F1237" w:rsidRPr="006F3A07">
        <w:rPr>
          <w:rFonts w:ascii="Times New Roman" w:eastAsia="Times New Roman" w:hAnsi="Times New Roman" w:cs="Times New Roman"/>
          <w:sz w:val="24"/>
          <w:szCs w:val="24"/>
        </w:rPr>
        <w:t>му</w:t>
      </w:r>
      <w:r w:rsidRPr="006F3A07">
        <w:rPr>
          <w:rFonts w:ascii="Times New Roman" w:eastAsia="Times New Roman" w:hAnsi="Times New Roman" w:cs="Times New Roman"/>
          <w:sz w:val="24"/>
          <w:szCs w:val="24"/>
        </w:rPr>
        <w:t xml:space="preserve"> товариств</w:t>
      </w:r>
      <w:r w:rsidR="005F1237" w:rsidRPr="006F3A07">
        <w:rPr>
          <w:rFonts w:ascii="Times New Roman" w:eastAsia="Times New Roman" w:hAnsi="Times New Roman" w:cs="Times New Roman"/>
          <w:sz w:val="24"/>
          <w:szCs w:val="24"/>
        </w:rPr>
        <w:t>і</w:t>
      </w:r>
      <w:r w:rsidRPr="006F3A07">
        <w:rPr>
          <w:rFonts w:ascii="Times New Roman" w:eastAsia="Times New Roman" w:hAnsi="Times New Roman" w:cs="Times New Roman"/>
          <w:sz w:val="24"/>
          <w:szCs w:val="24"/>
        </w:rPr>
        <w:t xml:space="preserve"> «Державна енергогенеруюча компанія «Центренерго».</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lastRenderedPageBreak/>
        <w:t xml:space="preserve">З серпня 2004 до червня 2006 року обіймав посади начальника договірного відділу та заступника директора </w:t>
      </w:r>
      <w:r w:rsidR="00605FCC" w:rsidRPr="006F3A07">
        <w:rPr>
          <w:rFonts w:ascii="Times New Roman" w:eastAsia="Times New Roman" w:hAnsi="Times New Roman" w:cs="Times New Roman"/>
          <w:sz w:val="24"/>
          <w:szCs w:val="24"/>
        </w:rPr>
        <w:t xml:space="preserve">у </w:t>
      </w:r>
      <w:r w:rsidRPr="006F3A07">
        <w:rPr>
          <w:rFonts w:ascii="Times New Roman" w:eastAsia="Times New Roman" w:hAnsi="Times New Roman" w:cs="Times New Roman"/>
          <w:sz w:val="24"/>
          <w:szCs w:val="24"/>
        </w:rPr>
        <w:t>Товариств</w:t>
      </w:r>
      <w:r w:rsidR="00605FCC" w:rsidRPr="006F3A07">
        <w:rPr>
          <w:rFonts w:ascii="Times New Roman" w:eastAsia="Times New Roman" w:hAnsi="Times New Roman" w:cs="Times New Roman"/>
          <w:sz w:val="24"/>
          <w:szCs w:val="24"/>
        </w:rPr>
        <w:t>і</w:t>
      </w:r>
      <w:r w:rsidRPr="006F3A07">
        <w:rPr>
          <w:rFonts w:ascii="Times New Roman" w:eastAsia="Times New Roman" w:hAnsi="Times New Roman" w:cs="Times New Roman"/>
          <w:sz w:val="24"/>
          <w:szCs w:val="24"/>
        </w:rPr>
        <w:t xml:space="preserve"> з обмеженою відповідальністю «Правова корпорація «Восток-прем’єр».</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E74204">
        <w:rPr>
          <w:rFonts w:ascii="Times New Roman" w:eastAsia="Times New Roman" w:hAnsi="Times New Roman" w:cs="Times New Roman"/>
          <w:spacing w:val="6"/>
          <w:sz w:val="24"/>
          <w:szCs w:val="24"/>
        </w:rPr>
        <w:t>З серпня 2006 до квітня 2011 року здійснював адвокатську діяльність як фізична</w:t>
      </w:r>
      <w:r w:rsidRPr="006F3A07">
        <w:rPr>
          <w:rFonts w:ascii="Times New Roman" w:eastAsia="Times New Roman" w:hAnsi="Times New Roman" w:cs="Times New Roman"/>
          <w:sz w:val="24"/>
          <w:szCs w:val="24"/>
        </w:rPr>
        <w:t xml:space="preserve"> особа</w:t>
      </w:r>
      <w:r w:rsidR="00605FCC" w:rsidRPr="006F3A07">
        <w:rPr>
          <w:rFonts w:ascii="Times New Roman" w:eastAsia="Times New Roman" w:hAnsi="Times New Roman" w:cs="Times New Roman"/>
          <w:sz w:val="24"/>
          <w:szCs w:val="24"/>
        </w:rPr>
        <w:t xml:space="preserve"> – </w:t>
      </w:r>
      <w:r w:rsidRPr="006F3A07">
        <w:rPr>
          <w:rFonts w:ascii="Times New Roman" w:eastAsia="Times New Roman" w:hAnsi="Times New Roman" w:cs="Times New Roman"/>
          <w:sz w:val="24"/>
          <w:szCs w:val="24"/>
        </w:rPr>
        <w:t>підприємець.</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З липня 2011 до жовтня 2011 року обіймав посаду начальника юридичного управління </w:t>
      </w:r>
      <w:r w:rsidR="00510050" w:rsidRPr="006F3A07">
        <w:rPr>
          <w:rFonts w:ascii="Times New Roman" w:eastAsia="Times New Roman" w:hAnsi="Times New Roman" w:cs="Times New Roman"/>
          <w:sz w:val="24"/>
          <w:szCs w:val="24"/>
        </w:rPr>
        <w:t xml:space="preserve">в </w:t>
      </w:r>
      <w:proofErr w:type="spellStart"/>
      <w:r w:rsidRPr="006F3A07">
        <w:rPr>
          <w:rFonts w:ascii="Times New Roman" w:eastAsia="Times New Roman" w:hAnsi="Times New Roman" w:cs="Times New Roman"/>
          <w:sz w:val="24"/>
          <w:szCs w:val="24"/>
        </w:rPr>
        <w:t>Алуштинськ</w:t>
      </w:r>
      <w:r w:rsidR="00510050" w:rsidRPr="006F3A07">
        <w:rPr>
          <w:rFonts w:ascii="Times New Roman" w:eastAsia="Times New Roman" w:hAnsi="Times New Roman" w:cs="Times New Roman"/>
          <w:sz w:val="24"/>
          <w:szCs w:val="24"/>
        </w:rPr>
        <w:t>ій</w:t>
      </w:r>
      <w:proofErr w:type="spellEnd"/>
      <w:r w:rsidRPr="006F3A07">
        <w:rPr>
          <w:rFonts w:ascii="Times New Roman" w:eastAsia="Times New Roman" w:hAnsi="Times New Roman" w:cs="Times New Roman"/>
          <w:sz w:val="24"/>
          <w:szCs w:val="24"/>
        </w:rPr>
        <w:t xml:space="preserve"> міськ</w:t>
      </w:r>
      <w:r w:rsidR="00510050" w:rsidRPr="006F3A07">
        <w:rPr>
          <w:rFonts w:ascii="Times New Roman" w:eastAsia="Times New Roman" w:hAnsi="Times New Roman" w:cs="Times New Roman"/>
          <w:sz w:val="24"/>
          <w:szCs w:val="24"/>
        </w:rPr>
        <w:t>ій</w:t>
      </w:r>
      <w:r w:rsidRPr="006F3A07">
        <w:rPr>
          <w:rFonts w:ascii="Times New Roman" w:eastAsia="Times New Roman" w:hAnsi="Times New Roman" w:cs="Times New Roman"/>
          <w:sz w:val="24"/>
          <w:szCs w:val="24"/>
        </w:rPr>
        <w:t xml:space="preserve"> рад</w:t>
      </w:r>
      <w:r w:rsidR="00510050" w:rsidRPr="006F3A07">
        <w:rPr>
          <w:rFonts w:ascii="Times New Roman" w:eastAsia="Times New Roman" w:hAnsi="Times New Roman" w:cs="Times New Roman"/>
          <w:sz w:val="24"/>
          <w:szCs w:val="24"/>
        </w:rPr>
        <w:t>і</w:t>
      </w:r>
      <w:r w:rsidRPr="006F3A07">
        <w:rPr>
          <w:rFonts w:ascii="Times New Roman" w:eastAsia="Times New Roman" w:hAnsi="Times New Roman" w:cs="Times New Roman"/>
          <w:sz w:val="24"/>
          <w:szCs w:val="24"/>
        </w:rPr>
        <w:t>.</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З листопада 2011 до березня 2012 року працював юрисконсультом </w:t>
      </w:r>
      <w:r w:rsidR="003E7E0C" w:rsidRPr="006F3A07">
        <w:rPr>
          <w:rFonts w:ascii="Times New Roman" w:eastAsia="Times New Roman" w:hAnsi="Times New Roman" w:cs="Times New Roman"/>
          <w:sz w:val="24"/>
          <w:szCs w:val="24"/>
        </w:rPr>
        <w:t xml:space="preserve">у </w:t>
      </w:r>
      <w:r w:rsidRPr="006F3A07">
        <w:rPr>
          <w:rFonts w:ascii="Times New Roman" w:eastAsia="Times New Roman" w:hAnsi="Times New Roman" w:cs="Times New Roman"/>
          <w:sz w:val="24"/>
          <w:szCs w:val="24"/>
        </w:rPr>
        <w:t>Товариств</w:t>
      </w:r>
      <w:r w:rsidR="003E7E0C" w:rsidRPr="006F3A07">
        <w:rPr>
          <w:rFonts w:ascii="Times New Roman" w:eastAsia="Times New Roman" w:hAnsi="Times New Roman" w:cs="Times New Roman"/>
          <w:sz w:val="24"/>
          <w:szCs w:val="24"/>
        </w:rPr>
        <w:t>і</w:t>
      </w:r>
      <w:r w:rsidRPr="006F3A07">
        <w:rPr>
          <w:rFonts w:ascii="Times New Roman" w:eastAsia="Times New Roman" w:hAnsi="Times New Roman" w:cs="Times New Roman"/>
          <w:sz w:val="24"/>
          <w:szCs w:val="24"/>
        </w:rPr>
        <w:t xml:space="preserve"> з обмеженою відповідальністю «</w:t>
      </w:r>
      <w:proofErr w:type="spellStart"/>
      <w:r w:rsidRPr="006F3A07">
        <w:rPr>
          <w:rFonts w:ascii="Times New Roman" w:eastAsia="Times New Roman" w:hAnsi="Times New Roman" w:cs="Times New Roman"/>
          <w:sz w:val="24"/>
          <w:szCs w:val="24"/>
        </w:rPr>
        <w:t>Профслав</w:t>
      </w:r>
      <w:proofErr w:type="spellEnd"/>
      <w:r w:rsidRPr="006F3A07">
        <w:rPr>
          <w:rFonts w:ascii="Times New Roman" w:eastAsia="Times New Roman" w:hAnsi="Times New Roman" w:cs="Times New Roman"/>
          <w:sz w:val="24"/>
          <w:szCs w:val="24"/>
        </w:rPr>
        <w:t>».</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З березня 2012 до серпня 2012 року обіймав посаду судді </w:t>
      </w:r>
      <w:r w:rsidR="00A742FA" w:rsidRPr="006F3A07">
        <w:rPr>
          <w:rFonts w:ascii="Times New Roman" w:eastAsia="Times New Roman" w:hAnsi="Times New Roman" w:cs="Times New Roman"/>
          <w:sz w:val="24"/>
          <w:szCs w:val="24"/>
        </w:rPr>
        <w:t xml:space="preserve">в </w:t>
      </w:r>
      <w:proofErr w:type="spellStart"/>
      <w:r w:rsidRPr="006F3A07">
        <w:rPr>
          <w:rFonts w:ascii="Times New Roman" w:eastAsia="Times New Roman" w:hAnsi="Times New Roman" w:cs="Times New Roman"/>
          <w:sz w:val="24"/>
          <w:szCs w:val="24"/>
        </w:rPr>
        <w:t>Ворошиловсько</w:t>
      </w:r>
      <w:r w:rsidR="00A742FA" w:rsidRPr="006F3A07">
        <w:rPr>
          <w:rFonts w:ascii="Times New Roman" w:eastAsia="Times New Roman" w:hAnsi="Times New Roman" w:cs="Times New Roman"/>
          <w:sz w:val="24"/>
          <w:szCs w:val="24"/>
        </w:rPr>
        <w:t>му</w:t>
      </w:r>
      <w:proofErr w:type="spellEnd"/>
      <w:r w:rsidRPr="006F3A07">
        <w:rPr>
          <w:rFonts w:ascii="Times New Roman" w:eastAsia="Times New Roman" w:hAnsi="Times New Roman" w:cs="Times New Roman"/>
          <w:sz w:val="24"/>
          <w:szCs w:val="24"/>
        </w:rPr>
        <w:t xml:space="preserve"> районно</w:t>
      </w:r>
      <w:r w:rsidR="00A742FA" w:rsidRPr="006F3A07">
        <w:rPr>
          <w:rFonts w:ascii="Times New Roman" w:eastAsia="Times New Roman" w:hAnsi="Times New Roman" w:cs="Times New Roman"/>
          <w:sz w:val="24"/>
          <w:szCs w:val="24"/>
        </w:rPr>
        <w:t>му</w:t>
      </w:r>
      <w:r w:rsidRPr="006F3A07">
        <w:rPr>
          <w:rFonts w:ascii="Times New Roman" w:eastAsia="Times New Roman" w:hAnsi="Times New Roman" w:cs="Times New Roman"/>
          <w:sz w:val="24"/>
          <w:szCs w:val="24"/>
        </w:rPr>
        <w:t xml:space="preserve"> суд</w:t>
      </w:r>
      <w:r w:rsidR="00A742FA" w:rsidRPr="006F3A07">
        <w:rPr>
          <w:rFonts w:ascii="Times New Roman" w:eastAsia="Times New Roman" w:hAnsi="Times New Roman" w:cs="Times New Roman"/>
          <w:sz w:val="24"/>
          <w:szCs w:val="24"/>
        </w:rPr>
        <w:t>і</w:t>
      </w:r>
      <w:r w:rsidRPr="006F3A07">
        <w:rPr>
          <w:rFonts w:ascii="Times New Roman" w:eastAsia="Times New Roman" w:hAnsi="Times New Roman" w:cs="Times New Roman"/>
          <w:sz w:val="24"/>
          <w:szCs w:val="24"/>
        </w:rPr>
        <w:t xml:space="preserve"> міста Донецька.</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З серпня 2012 року кандидат обіймає посаду судді </w:t>
      </w:r>
      <w:r w:rsidR="00A742FA" w:rsidRPr="006F3A07">
        <w:rPr>
          <w:rFonts w:ascii="Times New Roman" w:eastAsia="Times New Roman" w:hAnsi="Times New Roman" w:cs="Times New Roman"/>
          <w:sz w:val="24"/>
          <w:szCs w:val="24"/>
        </w:rPr>
        <w:t xml:space="preserve">в </w:t>
      </w:r>
      <w:r w:rsidRPr="006F3A07">
        <w:rPr>
          <w:rFonts w:ascii="Times New Roman" w:eastAsia="Times New Roman" w:hAnsi="Times New Roman" w:cs="Times New Roman"/>
          <w:sz w:val="24"/>
          <w:szCs w:val="24"/>
        </w:rPr>
        <w:t>Господарсько</w:t>
      </w:r>
      <w:r w:rsidR="00A742FA" w:rsidRPr="006F3A07">
        <w:rPr>
          <w:rFonts w:ascii="Times New Roman" w:eastAsia="Times New Roman" w:hAnsi="Times New Roman" w:cs="Times New Roman"/>
          <w:sz w:val="24"/>
          <w:szCs w:val="24"/>
        </w:rPr>
        <w:t>му</w:t>
      </w:r>
      <w:r w:rsidRPr="006F3A07">
        <w:rPr>
          <w:rFonts w:ascii="Times New Roman" w:eastAsia="Times New Roman" w:hAnsi="Times New Roman" w:cs="Times New Roman"/>
          <w:sz w:val="24"/>
          <w:szCs w:val="24"/>
        </w:rPr>
        <w:t xml:space="preserve"> суд</w:t>
      </w:r>
      <w:r w:rsidR="00831EDE" w:rsidRPr="006F3A07">
        <w:rPr>
          <w:rFonts w:ascii="Times New Roman" w:eastAsia="Times New Roman" w:hAnsi="Times New Roman" w:cs="Times New Roman"/>
          <w:sz w:val="24"/>
          <w:szCs w:val="24"/>
        </w:rPr>
        <w:t>і</w:t>
      </w:r>
      <w:r w:rsidRPr="006F3A07">
        <w:rPr>
          <w:rFonts w:ascii="Times New Roman" w:eastAsia="Times New Roman" w:hAnsi="Times New Roman" w:cs="Times New Roman"/>
          <w:sz w:val="24"/>
          <w:szCs w:val="24"/>
        </w:rPr>
        <w:t xml:space="preserve"> Донецької області.</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rPr>
      </w:pP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b/>
          <w:sz w:val="24"/>
          <w:szCs w:val="24"/>
        </w:rPr>
      </w:pPr>
      <w:r w:rsidRPr="006F3A07">
        <w:rPr>
          <w:rFonts w:ascii="Times New Roman" w:eastAsia="Times New Roman" w:hAnsi="Times New Roman" w:cs="Times New Roman"/>
          <w:b/>
          <w:sz w:val="24"/>
          <w:szCs w:val="24"/>
        </w:rPr>
        <w:t>2.</w:t>
      </w:r>
      <w:r w:rsidRPr="006F3A07">
        <w:rPr>
          <w:rFonts w:ascii="Times New Roman" w:eastAsia="Times New Roman" w:hAnsi="Times New Roman" w:cs="Times New Roman"/>
          <w:b/>
          <w:sz w:val="24"/>
          <w:szCs w:val="24"/>
        </w:rPr>
        <w:tab/>
        <w:t xml:space="preserve">Інформація про участь кандидата в конкурсі </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Рішенням Вищої кваліфікаційної комісії суддів України від 03 червня 2025 року №</w:t>
      </w:r>
      <w:r w:rsidR="00E74204">
        <w:rPr>
          <w:rFonts w:ascii="Times New Roman" w:eastAsia="Times New Roman" w:hAnsi="Times New Roman" w:cs="Times New Roman"/>
          <w:sz w:val="24"/>
          <w:szCs w:val="24"/>
        </w:rPr>
        <w:t> </w:t>
      </w:r>
      <w:r w:rsidRPr="006F3A07">
        <w:rPr>
          <w:rFonts w:ascii="Times New Roman" w:eastAsia="Times New Roman" w:hAnsi="Times New Roman" w:cs="Times New Roman"/>
          <w:sz w:val="24"/>
          <w:szCs w:val="24"/>
        </w:rPr>
        <w:t>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Рішенням Комісії від 29 квітня 2024 року № 111/зп-24 призначено членів ГРМЕ.</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proofErr w:type="spellStart"/>
      <w:r w:rsidRPr="006F3A07">
        <w:rPr>
          <w:rFonts w:ascii="Times New Roman" w:eastAsia="Times New Roman" w:hAnsi="Times New Roman" w:cs="Times New Roman"/>
          <w:sz w:val="24"/>
          <w:szCs w:val="24"/>
        </w:rPr>
        <w:t>Харакоз</w:t>
      </w:r>
      <w:proofErr w:type="spellEnd"/>
      <w:r w:rsidRPr="006F3A07">
        <w:rPr>
          <w:rFonts w:ascii="Times New Roman" w:eastAsia="Times New Roman" w:hAnsi="Times New Roman" w:cs="Times New Roman"/>
          <w:sz w:val="24"/>
          <w:szCs w:val="24"/>
        </w:rPr>
        <w:t xml:space="preserve"> К.С. 03 серпня 2025 року подав до Комісії заяву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України № 2447-VІІІ.</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Рішенням Комісії від 16 вересня 2025 року № 56/вс-25 кандидата допущено до проходження кваліфікаційного оцінювання для участі в конкурсі.</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отримав 38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отримав 130 бал</w:t>
      </w:r>
      <w:r w:rsidR="00831EDE" w:rsidRPr="006F3A07">
        <w:rPr>
          <w:rFonts w:ascii="Times New Roman" w:eastAsia="Times New Roman" w:hAnsi="Times New Roman" w:cs="Times New Roman"/>
          <w:sz w:val="24"/>
          <w:szCs w:val="24"/>
        </w:rPr>
        <w:t>ів</w:t>
      </w:r>
      <w:r w:rsidRPr="006F3A07">
        <w:rPr>
          <w:rFonts w:ascii="Times New Roman" w:eastAsia="Times New Roman" w:hAnsi="Times New Roman" w:cs="Times New Roman"/>
          <w:sz w:val="24"/>
          <w:szCs w:val="24"/>
        </w:rPr>
        <w:t xml:space="preserve">. Цим же рішенням Комісії </w:t>
      </w:r>
      <w:proofErr w:type="spellStart"/>
      <w:r w:rsidRPr="006F3A07">
        <w:rPr>
          <w:rFonts w:ascii="Times New Roman" w:eastAsia="Times New Roman" w:hAnsi="Times New Roman" w:cs="Times New Roman"/>
          <w:sz w:val="24"/>
          <w:szCs w:val="24"/>
        </w:rPr>
        <w:t>Харакоз</w:t>
      </w:r>
      <w:r w:rsidR="008903B3" w:rsidRPr="006F3A07">
        <w:rPr>
          <w:rFonts w:ascii="Times New Roman" w:eastAsia="Times New Roman" w:hAnsi="Times New Roman" w:cs="Times New Roman"/>
          <w:sz w:val="24"/>
          <w:szCs w:val="24"/>
        </w:rPr>
        <w:t>а</w:t>
      </w:r>
      <w:proofErr w:type="spellEnd"/>
      <w:r w:rsidRPr="006F3A07">
        <w:rPr>
          <w:rFonts w:ascii="Times New Roman" w:eastAsia="Times New Roman" w:hAnsi="Times New Roman" w:cs="Times New Roman"/>
          <w:sz w:val="24"/>
          <w:szCs w:val="24"/>
        </w:rPr>
        <w:t xml:space="preserve"> К.С. допущено до третього етапу кваліфікаційного іспиту – тестування когнітивних здібностей. </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отримав 42,72 </w:t>
      </w:r>
      <w:proofErr w:type="spellStart"/>
      <w:r w:rsidRPr="006F3A07">
        <w:rPr>
          <w:rFonts w:ascii="Times New Roman" w:eastAsia="Times New Roman" w:hAnsi="Times New Roman" w:cs="Times New Roman"/>
          <w:sz w:val="24"/>
          <w:szCs w:val="24"/>
        </w:rPr>
        <w:t>бала</w:t>
      </w:r>
      <w:proofErr w:type="spellEnd"/>
      <w:r w:rsidRPr="006F3A07">
        <w:rPr>
          <w:rFonts w:ascii="Times New Roman" w:eastAsia="Times New Roman" w:hAnsi="Times New Roman" w:cs="Times New Roman"/>
          <w:sz w:val="24"/>
          <w:szCs w:val="24"/>
        </w:rPr>
        <w:t>. Цим же рішенням Комісії його допущено до четвертого етапу кваліфікаційного іспиту – виконання практичного завдання зі спеціалізації ВАКС.</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lastRenderedPageBreak/>
        <w:t xml:space="preserve">Рішенням Комісії від 22 грудня 2025 року № 223/зп-25 затверджено результати виконання практичного завдання, кандидат отримав 116,25 </w:t>
      </w:r>
      <w:proofErr w:type="spellStart"/>
      <w:r w:rsidRPr="006F3A07">
        <w:rPr>
          <w:rFonts w:ascii="Times New Roman" w:eastAsia="Times New Roman" w:hAnsi="Times New Roman" w:cs="Times New Roman"/>
          <w:sz w:val="24"/>
          <w:szCs w:val="24"/>
        </w:rPr>
        <w:t>бал</w:t>
      </w:r>
      <w:r w:rsidR="00831EDE" w:rsidRPr="006F3A07">
        <w:rPr>
          <w:rFonts w:ascii="Times New Roman" w:eastAsia="Times New Roman" w:hAnsi="Times New Roman" w:cs="Times New Roman"/>
          <w:sz w:val="24"/>
          <w:szCs w:val="24"/>
        </w:rPr>
        <w:t>а</w:t>
      </w:r>
      <w:proofErr w:type="spellEnd"/>
      <w:r w:rsidR="00831EDE" w:rsidRPr="006F3A07">
        <w:rPr>
          <w:rFonts w:ascii="Times New Roman" w:eastAsia="Times New Roman" w:hAnsi="Times New Roman" w:cs="Times New Roman"/>
          <w:sz w:val="24"/>
          <w:szCs w:val="24"/>
        </w:rPr>
        <w:t>.</w:t>
      </w:r>
      <w:r w:rsidRPr="006F3A07">
        <w:rPr>
          <w:rFonts w:ascii="Times New Roman" w:eastAsia="Times New Roman" w:hAnsi="Times New Roman" w:cs="Times New Roman"/>
          <w:sz w:val="24"/>
          <w:szCs w:val="24"/>
        </w:rPr>
        <w:t xml:space="preserve"> </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008903B3" w:rsidRPr="006F3A07">
        <w:rPr>
          <w:rFonts w:ascii="Times New Roman" w:eastAsia="Times New Roman" w:hAnsi="Times New Roman" w:cs="Times New Roman"/>
          <w:sz w:val="24"/>
          <w:szCs w:val="24"/>
        </w:rPr>
        <w:t>Харакоза</w:t>
      </w:r>
      <w:proofErr w:type="spellEnd"/>
      <w:r w:rsidR="008903B3" w:rsidRPr="006F3A07">
        <w:rPr>
          <w:rFonts w:ascii="Times New Roman" w:eastAsia="Times New Roman" w:hAnsi="Times New Roman" w:cs="Times New Roman"/>
          <w:sz w:val="24"/>
          <w:szCs w:val="24"/>
        </w:rPr>
        <w:t xml:space="preserve"> К.С.</w:t>
      </w:r>
      <w:r w:rsidRPr="006F3A07">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E74204"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Комісією та ГРМЕ 06 березня 2026 року проведено спеціальне спільне засідання стосовно кандидата</w:t>
      </w:r>
      <w:r w:rsidR="00E74204">
        <w:rPr>
          <w:rFonts w:ascii="Times New Roman" w:eastAsia="Times New Roman" w:hAnsi="Times New Roman" w:cs="Times New Roman"/>
          <w:sz w:val="24"/>
          <w:szCs w:val="24"/>
        </w:rPr>
        <w:t xml:space="preserve"> (</w:t>
      </w:r>
      <w:hyperlink r:id="rId9" w:history="1">
        <w:r w:rsidR="00E74204" w:rsidRPr="00A86386">
          <w:rPr>
            <w:rStyle w:val="af"/>
            <w:rFonts w:ascii="Times New Roman" w:eastAsia="Times New Roman" w:hAnsi="Times New Roman" w:cs="Times New Roman"/>
            <w:sz w:val="24"/>
            <w:szCs w:val="24"/>
          </w:rPr>
          <w:t>https://www.youtube.com/watch?v=g5waqGyHq5A&amp;t=3263s</w:t>
        </w:r>
      </w:hyperlink>
      <w:r w:rsidR="00E74204">
        <w:rPr>
          <w:rFonts w:ascii="Times New Roman" w:eastAsia="Times New Roman" w:hAnsi="Times New Roman" w:cs="Times New Roman"/>
          <w:sz w:val="24"/>
          <w:szCs w:val="24"/>
        </w:rPr>
        <w:t>)</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rPr>
      </w:pP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b/>
          <w:sz w:val="24"/>
          <w:szCs w:val="24"/>
        </w:rPr>
      </w:pPr>
      <w:r w:rsidRPr="006F3A07">
        <w:rPr>
          <w:rFonts w:ascii="Times New Roman" w:eastAsia="Times New Roman" w:hAnsi="Times New Roman" w:cs="Times New Roman"/>
          <w:b/>
          <w:sz w:val="24"/>
          <w:szCs w:val="24"/>
        </w:rPr>
        <w:t>3.</w:t>
      </w:r>
      <w:r w:rsidRPr="006F3A07">
        <w:rPr>
          <w:rFonts w:ascii="Times New Roman" w:eastAsia="Times New Roman" w:hAnsi="Times New Roman" w:cs="Times New Roman"/>
          <w:b/>
          <w:sz w:val="24"/>
          <w:szCs w:val="24"/>
        </w:rPr>
        <w:tab/>
        <w:t xml:space="preserve">Обставини, які досліджувалися </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rPr>
      </w:pP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b/>
          <w:sz w:val="24"/>
          <w:szCs w:val="24"/>
        </w:rPr>
      </w:pPr>
      <w:r w:rsidRPr="006F3A07">
        <w:rPr>
          <w:rFonts w:ascii="Times New Roman" w:eastAsia="Times New Roman" w:hAnsi="Times New Roman" w:cs="Times New Roman"/>
          <w:b/>
          <w:sz w:val="24"/>
          <w:szCs w:val="24"/>
        </w:rPr>
        <w:t>3.1.</w:t>
      </w:r>
      <w:r w:rsidRPr="006F3A07">
        <w:rPr>
          <w:rFonts w:ascii="Times New Roman" w:eastAsia="Times New Roman" w:hAnsi="Times New Roman" w:cs="Times New Roman"/>
          <w:b/>
          <w:sz w:val="24"/>
          <w:szCs w:val="24"/>
        </w:rPr>
        <w:tab/>
        <w:t>Стосовно відвідин тимчасово окупованої території у 2014 та 2015 роках</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У декларації доброчесності кандидата на посаду судді за 2024 рік </w:t>
      </w:r>
      <w:r w:rsidR="00DC145A" w:rsidRPr="006F3A07">
        <w:rPr>
          <w:rFonts w:ascii="Times New Roman" w:eastAsia="Times New Roman" w:hAnsi="Times New Roman" w:cs="Times New Roman"/>
          <w:sz w:val="24"/>
          <w:szCs w:val="24"/>
        </w:rPr>
        <w:t>він</w:t>
      </w:r>
      <w:r w:rsidRPr="006F3A07">
        <w:rPr>
          <w:rFonts w:ascii="Times New Roman" w:eastAsia="Times New Roman" w:hAnsi="Times New Roman" w:cs="Times New Roman"/>
          <w:sz w:val="24"/>
          <w:szCs w:val="24"/>
        </w:rPr>
        <w:t xml:space="preserve"> зазначив, що після 01 січня 2015 року відвідував територію російської федерації або тимчасово окуповану територію України. Зокрема, кандидат повідомив ГРМЕ про три короткострокові поїздки у 2014</w:t>
      </w:r>
      <w:r w:rsidR="00DC145A" w:rsidRPr="006F3A07">
        <w:rPr>
          <w:rFonts w:ascii="Times New Roman" w:eastAsia="Times New Roman" w:hAnsi="Times New Roman" w:cs="Times New Roman"/>
          <w:sz w:val="24"/>
          <w:szCs w:val="24"/>
        </w:rPr>
        <w:t xml:space="preserve"> – </w:t>
      </w:r>
      <w:r w:rsidRPr="006F3A07">
        <w:rPr>
          <w:rFonts w:ascii="Times New Roman" w:eastAsia="Times New Roman" w:hAnsi="Times New Roman" w:cs="Times New Roman"/>
          <w:sz w:val="24"/>
          <w:szCs w:val="24"/>
        </w:rPr>
        <w:t>2015 роках: до Автономної Республіки Крим</w:t>
      </w:r>
      <w:r w:rsidR="004244B1" w:rsidRPr="006F3A07">
        <w:rPr>
          <w:rFonts w:ascii="Times New Roman" w:eastAsia="Times New Roman" w:hAnsi="Times New Roman" w:cs="Times New Roman"/>
          <w:sz w:val="24"/>
          <w:szCs w:val="24"/>
        </w:rPr>
        <w:t xml:space="preserve"> (далі – АРК) </w:t>
      </w:r>
      <w:r w:rsidRPr="006F3A07">
        <w:rPr>
          <w:rFonts w:ascii="Times New Roman" w:eastAsia="Times New Roman" w:hAnsi="Times New Roman" w:cs="Times New Roman"/>
          <w:sz w:val="24"/>
          <w:szCs w:val="24"/>
        </w:rPr>
        <w:t>(у 2014 році – близько 9 днів; у 2015 році – близько 3 днів) та до міста Донецька (у 2015 році – близько 3 днів).</w:t>
      </w:r>
    </w:p>
    <w:p w:rsidR="00794CAF" w:rsidRPr="006F3A07" w:rsidRDefault="00794CAF" w:rsidP="00E74204">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Під час співбесіди в межах конкурсу на посаду члена Вищої кваліфікаційної комісії суддів України </w:t>
      </w:r>
      <w:r w:rsidR="00E74204">
        <w:rPr>
          <w:rFonts w:ascii="Times New Roman" w:eastAsia="Times New Roman" w:hAnsi="Times New Roman" w:cs="Times New Roman"/>
          <w:sz w:val="24"/>
          <w:szCs w:val="24"/>
        </w:rPr>
        <w:t>(</w:t>
      </w:r>
      <w:hyperlink r:id="rId10" w:history="1">
        <w:r w:rsidR="00E74204" w:rsidRPr="00A86386">
          <w:rPr>
            <w:rStyle w:val="af"/>
            <w:rFonts w:ascii="Times New Roman" w:eastAsia="Times New Roman" w:hAnsi="Times New Roman" w:cs="Times New Roman"/>
            <w:sz w:val="24"/>
            <w:szCs w:val="24"/>
          </w:rPr>
          <w:t>https://www.youtube.com/live/MX2rhPdWwUU?si=gmtWeZccBvL-Mqnw</w:t>
        </w:r>
      </w:hyperlink>
      <w:r w:rsidR="00E74204">
        <w:rPr>
          <w:rFonts w:ascii="Times New Roman" w:eastAsia="Times New Roman" w:hAnsi="Times New Roman" w:cs="Times New Roman"/>
          <w:sz w:val="24"/>
          <w:szCs w:val="24"/>
        </w:rPr>
        <w:t>)</w:t>
      </w:r>
      <w:r w:rsidRPr="006F3A07">
        <w:rPr>
          <w:rFonts w:ascii="Times New Roman" w:eastAsia="Times New Roman" w:hAnsi="Times New Roman" w:cs="Times New Roman"/>
          <w:sz w:val="24"/>
          <w:szCs w:val="24"/>
        </w:rPr>
        <w:t xml:space="preserve">, яка відбулась 18 лютого 2023 року, кандидат пояснив, що відвідування </w:t>
      </w:r>
      <w:r w:rsidR="0014372D" w:rsidRPr="006F3A07">
        <w:rPr>
          <w:rFonts w:ascii="Times New Roman" w:eastAsia="Times New Roman" w:hAnsi="Times New Roman" w:cs="Times New Roman"/>
          <w:sz w:val="24"/>
          <w:szCs w:val="24"/>
        </w:rPr>
        <w:t>АРК</w:t>
      </w:r>
      <w:r w:rsidRPr="006F3A07">
        <w:rPr>
          <w:rFonts w:ascii="Times New Roman" w:eastAsia="Times New Roman" w:hAnsi="Times New Roman" w:cs="Times New Roman"/>
          <w:sz w:val="24"/>
          <w:szCs w:val="24"/>
        </w:rPr>
        <w:t xml:space="preserve"> у 2014 році було пов’язане з раніше придбаною у 2013 році туристичною путівкою. З його сл</w:t>
      </w:r>
      <w:r w:rsidR="0014372D" w:rsidRPr="006F3A07">
        <w:rPr>
          <w:rFonts w:ascii="Times New Roman" w:eastAsia="Times New Roman" w:hAnsi="Times New Roman" w:cs="Times New Roman"/>
          <w:sz w:val="24"/>
          <w:szCs w:val="24"/>
        </w:rPr>
        <w:t>ів</w:t>
      </w:r>
      <w:r w:rsidRPr="006F3A07">
        <w:rPr>
          <w:rFonts w:ascii="Times New Roman" w:eastAsia="Times New Roman" w:hAnsi="Times New Roman" w:cs="Times New Roman"/>
          <w:sz w:val="24"/>
          <w:szCs w:val="24"/>
        </w:rPr>
        <w:t>, у зв’язку зі зміною безпекової ситуації та труднощами з поселенням (зокрема, через реєстрацію у місті Донецьку) він фактично перебував там нетривалий час та залишив територію</w:t>
      </w:r>
      <w:r w:rsidR="00741000" w:rsidRPr="006F3A07">
        <w:rPr>
          <w:rFonts w:ascii="Times New Roman" w:eastAsia="Times New Roman" w:hAnsi="Times New Roman" w:cs="Times New Roman"/>
          <w:sz w:val="24"/>
          <w:szCs w:val="24"/>
        </w:rPr>
        <w:t xml:space="preserve"> АРК</w:t>
      </w:r>
      <w:r w:rsidRPr="006F3A07">
        <w:rPr>
          <w:rFonts w:ascii="Times New Roman" w:eastAsia="Times New Roman" w:hAnsi="Times New Roman" w:cs="Times New Roman"/>
          <w:sz w:val="24"/>
          <w:szCs w:val="24"/>
        </w:rPr>
        <w:t xml:space="preserve">, не використавши строк путівки. Кандидат також зазначив, що </w:t>
      </w:r>
      <w:r w:rsidR="00B54D8E" w:rsidRPr="006F3A07">
        <w:rPr>
          <w:rFonts w:ascii="Times New Roman" w:eastAsia="Times New Roman" w:hAnsi="Times New Roman" w:cs="Times New Roman"/>
          <w:sz w:val="24"/>
          <w:szCs w:val="24"/>
        </w:rPr>
        <w:t>ц</w:t>
      </w:r>
      <w:r w:rsidRPr="006F3A07">
        <w:rPr>
          <w:rFonts w:ascii="Times New Roman" w:eastAsia="Times New Roman" w:hAnsi="Times New Roman" w:cs="Times New Roman"/>
          <w:sz w:val="24"/>
          <w:szCs w:val="24"/>
        </w:rPr>
        <w:t>і поїздки відбувалися у 2014</w:t>
      </w:r>
      <w:r w:rsidR="00B54D8E" w:rsidRPr="006F3A07">
        <w:rPr>
          <w:rFonts w:ascii="Times New Roman" w:eastAsia="Times New Roman" w:hAnsi="Times New Roman" w:cs="Times New Roman"/>
          <w:sz w:val="24"/>
          <w:szCs w:val="24"/>
        </w:rPr>
        <w:t xml:space="preserve"> – </w:t>
      </w:r>
      <w:r w:rsidRPr="006F3A07">
        <w:rPr>
          <w:rFonts w:ascii="Times New Roman" w:eastAsia="Times New Roman" w:hAnsi="Times New Roman" w:cs="Times New Roman"/>
          <w:sz w:val="24"/>
          <w:szCs w:val="24"/>
        </w:rPr>
        <w:t>2015 роках, тобто у період, коли правове регулювання статусу відповідних територій та обмеження щодо їх відвідування ще перебували на етапі формування.</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Під час спеціального спільного засідання в межах </w:t>
      </w:r>
      <w:r w:rsidR="00B54D8E" w:rsidRPr="006F3A07">
        <w:rPr>
          <w:rFonts w:ascii="Times New Roman" w:eastAsia="Times New Roman" w:hAnsi="Times New Roman" w:cs="Times New Roman"/>
          <w:sz w:val="24"/>
          <w:szCs w:val="24"/>
        </w:rPr>
        <w:t>зазначеного</w:t>
      </w:r>
      <w:r w:rsidRPr="006F3A07">
        <w:rPr>
          <w:rFonts w:ascii="Times New Roman" w:eastAsia="Times New Roman" w:hAnsi="Times New Roman" w:cs="Times New Roman"/>
          <w:sz w:val="24"/>
          <w:szCs w:val="24"/>
        </w:rPr>
        <w:t xml:space="preserve"> конкурсу на запитання члена Комісії щодо усвідомлення статусу АРК</w:t>
      </w:r>
      <w:r w:rsidR="004D01A8" w:rsidRPr="006F3A07">
        <w:rPr>
          <w:rFonts w:ascii="Times New Roman" w:eastAsia="Times New Roman" w:hAnsi="Times New Roman" w:cs="Times New Roman"/>
          <w:sz w:val="24"/>
          <w:szCs w:val="24"/>
        </w:rPr>
        <w:t>,</w:t>
      </w:r>
      <w:r w:rsidRPr="006F3A07">
        <w:rPr>
          <w:rFonts w:ascii="Times New Roman" w:eastAsia="Times New Roman" w:hAnsi="Times New Roman" w:cs="Times New Roman"/>
          <w:sz w:val="24"/>
          <w:szCs w:val="24"/>
        </w:rPr>
        <w:t xml:space="preserve"> як окупованої території станом на літо 2014</w:t>
      </w:r>
      <w:r w:rsidR="004D01A8" w:rsidRPr="006F3A07">
        <w:rPr>
          <w:rFonts w:ascii="Times New Roman" w:eastAsia="Times New Roman" w:hAnsi="Times New Roman" w:cs="Times New Roman"/>
          <w:sz w:val="24"/>
          <w:szCs w:val="24"/>
        </w:rPr>
        <w:t> </w:t>
      </w:r>
      <w:r w:rsidRPr="006F3A07">
        <w:rPr>
          <w:rFonts w:ascii="Times New Roman" w:eastAsia="Times New Roman" w:hAnsi="Times New Roman" w:cs="Times New Roman"/>
          <w:sz w:val="24"/>
          <w:szCs w:val="24"/>
        </w:rPr>
        <w:t xml:space="preserve">року кандидат </w:t>
      </w:r>
      <w:r w:rsidR="004D01A8" w:rsidRPr="006F3A07">
        <w:rPr>
          <w:rFonts w:ascii="Times New Roman" w:eastAsia="Times New Roman" w:hAnsi="Times New Roman" w:cs="Times New Roman"/>
          <w:sz w:val="24"/>
          <w:szCs w:val="24"/>
        </w:rPr>
        <w:t>відповів</w:t>
      </w:r>
      <w:r w:rsidRPr="006F3A07">
        <w:rPr>
          <w:rFonts w:ascii="Times New Roman" w:eastAsia="Times New Roman" w:hAnsi="Times New Roman" w:cs="Times New Roman"/>
          <w:sz w:val="24"/>
          <w:szCs w:val="24"/>
        </w:rPr>
        <w:t xml:space="preserve">, що такого розуміння у нього не було </w:t>
      </w:r>
      <w:r w:rsidR="00781130" w:rsidRPr="006F3A07">
        <w:rPr>
          <w:rFonts w:ascii="Times New Roman" w:eastAsia="Times New Roman" w:hAnsi="Times New Roman" w:cs="Times New Roman"/>
          <w:sz w:val="24"/>
          <w:szCs w:val="24"/>
        </w:rPr>
        <w:t>і він</w:t>
      </w:r>
      <w:r w:rsidRPr="006F3A07">
        <w:rPr>
          <w:rFonts w:ascii="Times New Roman" w:eastAsia="Times New Roman" w:hAnsi="Times New Roman" w:cs="Times New Roman"/>
          <w:sz w:val="24"/>
          <w:szCs w:val="24"/>
        </w:rPr>
        <w:t xml:space="preserve"> сприймав ситуацію</w:t>
      </w:r>
      <w:r w:rsidR="00781130" w:rsidRPr="006F3A07">
        <w:rPr>
          <w:rFonts w:ascii="Times New Roman" w:eastAsia="Times New Roman" w:hAnsi="Times New Roman" w:cs="Times New Roman"/>
          <w:sz w:val="24"/>
          <w:szCs w:val="24"/>
        </w:rPr>
        <w:t>, що склалася</w:t>
      </w:r>
      <w:r w:rsidRPr="006F3A07">
        <w:rPr>
          <w:rFonts w:ascii="Times New Roman" w:eastAsia="Times New Roman" w:hAnsi="Times New Roman" w:cs="Times New Roman"/>
          <w:sz w:val="24"/>
          <w:szCs w:val="24"/>
        </w:rPr>
        <w:t xml:space="preserve"> як «тимчасову», яка, на його думку, «мала скоро завершитися».</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Комісія та ГРМЕ критично оцінюють такі пояснення кандидата. З урахуванням загальновідомих обставин збройної агресії російської федерації та окупації АРК у 2014 році, твердження кандидата про </w:t>
      </w:r>
      <w:proofErr w:type="spellStart"/>
      <w:r w:rsidRPr="006F3A07">
        <w:rPr>
          <w:rFonts w:ascii="Times New Roman" w:eastAsia="Times New Roman" w:hAnsi="Times New Roman" w:cs="Times New Roman"/>
          <w:sz w:val="24"/>
          <w:szCs w:val="24"/>
        </w:rPr>
        <w:t>неусвідомлення</w:t>
      </w:r>
      <w:proofErr w:type="spellEnd"/>
      <w:r w:rsidRPr="006F3A07">
        <w:rPr>
          <w:rFonts w:ascii="Times New Roman" w:eastAsia="Times New Roman" w:hAnsi="Times New Roman" w:cs="Times New Roman"/>
          <w:sz w:val="24"/>
          <w:szCs w:val="24"/>
        </w:rPr>
        <w:t xml:space="preserve"> факту окупації не виглядає переконливим.</w:t>
      </w:r>
    </w:p>
    <w:p w:rsidR="00794CAF" w:rsidRPr="006F3A07" w:rsidRDefault="007A7FA5"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Водночас </w:t>
      </w:r>
      <w:r w:rsidR="00794CAF" w:rsidRPr="006F3A07">
        <w:rPr>
          <w:rFonts w:ascii="Times New Roman" w:eastAsia="Times New Roman" w:hAnsi="Times New Roman" w:cs="Times New Roman"/>
          <w:sz w:val="24"/>
          <w:szCs w:val="24"/>
        </w:rPr>
        <w:t xml:space="preserve">кандидат не навів обставин, які б свідчили про наявність нагальної потреби у відвідуванні тимчасово окупованої території, а мета поїздки як використання туристичної путівки не може вважатись критичною або невідкладною </w:t>
      </w:r>
      <w:proofErr w:type="spellStart"/>
      <w:r w:rsidR="00794CAF" w:rsidRPr="006F3A07">
        <w:rPr>
          <w:rFonts w:ascii="Times New Roman" w:eastAsia="Times New Roman" w:hAnsi="Times New Roman" w:cs="Times New Roman"/>
          <w:sz w:val="24"/>
          <w:szCs w:val="24"/>
        </w:rPr>
        <w:t>життєво</w:t>
      </w:r>
      <w:proofErr w:type="spellEnd"/>
      <w:r w:rsidR="00794CAF" w:rsidRPr="006F3A07">
        <w:rPr>
          <w:rFonts w:ascii="Times New Roman" w:eastAsia="Times New Roman" w:hAnsi="Times New Roman" w:cs="Times New Roman"/>
          <w:sz w:val="24"/>
          <w:szCs w:val="24"/>
        </w:rPr>
        <w:t xml:space="preserve"> необхідною обставиною.</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Комісія та ГРМЕ враховують, що відповідно до підпункту 6 пункту 17 Єдиних показників для оцінки доброчесності та професійної етики судді (кандидата на посаду судді), затверджених рішенням ВРП  від 17 грудня 2024 року № 3659/0/15-24 (далі - Єдині показники), суддя (кандидат на посаду судді) відповідає показнику дотримання етичних норм і бездоганної поведінки у професійній діяльності та особистому житті, якщо, зокрема, але не виключно, не відвідував тимчасово держави / держав, яка/які перебуває / перебувають у збройному конфлікті (війні) з Україною чи сприяла / сприяли (сприяє / сприяють) вчиненню збройної агресії проти України або не визнає / визнають територіальної цілісності України або тимчасово окуповані території України та / чи території держави-агресора без нагальної потреби, тобто за відсутності критичних та / або невідкладних </w:t>
      </w:r>
      <w:proofErr w:type="spellStart"/>
      <w:r w:rsidRPr="006F3A07">
        <w:rPr>
          <w:rFonts w:ascii="Times New Roman" w:eastAsia="Times New Roman" w:hAnsi="Times New Roman" w:cs="Times New Roman"/>
          <w:sz w:val="24"/>
          <w:szCs w:val="24"/>
        </w:rPr>
        <w:t>життєво</w:t>
      </w:r>
      <w:proofErr w:type="spellEnd"/>
      <w:r w:rsidRPr="006F3A07">
        <w:rPr>
          <w:rFonts w:ascii="Times New Roman" w:eastAsia="Times New Roman" w:hAnsi="Times New Roman" w:cs="Times New Roman"/>
          <w:sz w:val="24"/>
          <w:szCs w:val="24"/>
        </w:rPr>
        <w:t xml:space="preserve"> необхідних обставин, </w:t>
      </w:r>
      <w:r w:rsidRPr="006F3A07">
        <w:rPr>
          <w:rFonts w:ascii="Times New Roman" w:eastAsia="Times New Roman" w:hAnsi="Times New Roman" w:cs="Times New Roman"/>
          <w:sz w:val="24"/>
          <w:szCs w:val="24"/>
        </w:rPr>
        <w:lastRenderedPageBreak/>
        <w:t>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За таких обставин Комісія та ГРМЕ дійшли висновку про наявність обґрунтованого сумніву щодо відповідності кандидата показнику «дотримання етичних норм і бездоганної поведінки у професійній діяльності та особистому житті» критерію доброчесності. </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rPr>
      </w:pP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b/>
          <w:sz w:val="24"/>
          <w:szCs w:val="24"/>
        </w:rPr>
      </w:pPr>
      <w:r w:rsidRPr="006F3A07">
        <w:rPr>
          <w:rFonts w:ascii="Times New Roman" w:eastAsia="Times New Roman" w:hAnsi="Times New Roman" w:cs="Times New Roman"/>
          <w:b/>
          <w:sz w:val="24"/>
          <w:szCs w:val="24"/>
        </w:rPr>
        <w:t>3.2.</w:t>
      </w:r>
      <w:r w:rsidRPr="006F3A07">
        <w:rPr>
          <w:rFonts w:ascii="Times New Roman" w:eastAsia="Times New Roman" w:hAnsi="Times New Roman" w:cs="Times New Roman"/>
          <w:b/>
          <w:sz w:val="24"/>
          <w:szCs w:val="24"/>
        </w:rPr>
        <w:tab/>
        <w:t>Стосовно наявності достатніх знань та практичних навичок для розгляду справ, віднесених до підсудності Вищого антикорупційного суду</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За результатами спеціального спільного засідання з кандидатом Комісія та ГРМЕ звертають увагу на обставини, які викликають обґрунтований сумнів щодо наявності у нього достатніх знань та практичних навичок для розгляду справ, віднесених до підсудності Вищого антикорупційного суду.</w:t>
      </w:r>
    </w:p>
    <w:p w:rsidR="00794CAF" w:rsidRPr="006F3A07" w:rsidRDefault="004509DC"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Адже</w:t>
      </w:r>
      <w:r w:rsidR="00794CAF" w:rsidRPr="006F3A07">
        <w:rPr>
          <w:rFonts w:ascii="Times New Roman" w:eastAsia="Times New Roman" w:hAnsi="Times New Roman" w:cs="Times New Roman"/>
          <w:sz w:val="24"/>
          <w:szCs w:val="24"/>
        </w:rPr>
        <w:t>, кандидат підтвердив, що його професійна діяльність протягом тривалого часу здійснювалася переважно у сфері господарського та корпоративного права, включаючи супровід діяльності підприємств, питання корпоративного управління та захисту прав власності.</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Кандидат також зазначив, що його досвід у сфері кримінального права є обмеженим. Зокрема, він брав участь лише у поодиноких процесуальних діях, а також у декількох справах щодо застосування примусових заходів медичного характеру та окремих випадках представництва потерпілих.</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Кандидат підтвердив, що ані під час здійснення адвокатської діяльності, ані під час перебування на посаді судді не розглядав справ, предметом яких були корупційні кримінальні правопорушення.</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Таким чином, кандидат фактично не має практичного досвіду розгляду або участі у справах, що становлять предметну юрисдикцію Вищого антикорупційного суду.</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Обґрунтовуючи свою готовність до роботи у ВАКС, кандидат послався на загальні професійні якості, зокрема здатність до аналітичного мислення, дотримання принципу незалежності та розуміння ролі правосуддя як інструменту протидії корупції.</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Разом з тим, на думку Комісії та ГРМЕ, такі загальні міркування не можуть компенсувати відсутність релевантного практичного досвіду та спеціалізованих знань у сфері кримінальної юстиції, зокрема у категорії справ, віднесених до підсудності ВАКС.</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Сукупність наведених обставин свідчить про недостатній рівень практичної підготовки кандидата у сфері кримінальної юстиції, що є ключовою для здійснення правосуддя у відповідній категорії справ. </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Відповідно до частини четвертої статті 8 Закону України «Про Вищий антикорупційний суд» ГРМЕ утворюється для встановлення відповідності кандидатів на посади суддів ВАКС (для цілей кваліфікаційного оцінювання), зокрема, такому критерію як наявність знань та практичних навичок для розгляду справ, віднесених до підсудності ВАКС. </w:t>
      </w:r>
    </w:p>
    <w:p w:rsidR="00794CAF" w:rsidRPr="006F3A07" w:rsidRDefault="00794CAF" w:rsidP="00794CAF">
      <w:pPr>
        <w:tabs>
          <w:tab w:val="left" w:pos="993"/>
        </w:tabs>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Згідно з Керівними положеннями Громадської ради міжнародних експертів, схваленими Протоколом ГРМЕ № 4 від 28 грудня 2018 року, Критерій 2 «Знання та практичні навички для розгляду справ в межах юрисдикції ВАКС» оцінюється, зокрема, за показником 9 «Кандидат продемонстрував знання, навички та здатність виконувати обов’язки, покладені на кандидата на посаду судді». </w:t>
      </w:r>
    </w:p>
    <w:p w:rsidR="00177C20" w:rsidRPr="006F3A07" w:rsidRDefault="00794CAF" w:rsidP="0077380B">
      <w:pPr>
        <w:tabs>
          <w:tab w:val="left" w:pos="993"/>
        </w:tabs>
        <w:spacing w:line="240" w:lineRule="auto"/>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За таких обставин Комісія та ГРМЕ дійшли висновку про наявність обґрунтованого сумніву щодо відповідності кандидата критерію наявності достатніх знань та практичних навичок для розгляду справ, віднесених до підсудності ВАКС.</w:t>
      </w:r>
    </w:p>
    <w:p w:rsidR="0077380B" w:rsidRPr="006F3A07" w:rsidRDefault="0077380B" w:rsidP="0077380B">
      <w:pPr>
        <w:tabs>
          <w:tab w:val="left" w:pos="993"/>
        </w:tabs>
        <w:spacing w:line="240" w:lineRule="auto"/>
        <w:jc w:val="both"/>
        <w:rPr>
          <w:rFonts w:ascii="Times New Roman" w:eastAsia="Times New Roman" w:hAnsi="Times New Roman" w:cs="Times New Roman"/>
          <w:sz w:val="24"/>
          <w:szCs w:val="24"/>
        </w:rPr>
      </w:pPr>
    </w:p>
    <w:p w:rsidR="00177C20" w:rsidRPr="006F3A07" w:rsidRDefault="008B49C0" w:rsidP="0077380B">
      <w:pPr>
        <w:pStyle w:val="ae"/>
        <w:numPr>
          <w:ilvl w:val="0"/>
          <w:numId w:val="3"/>
        </w:numPr>
        <w:tabs>
          <w:tab w:val="left" w:pos="993"/>
        </w:tabs>
        <w:spacing w:line="240" w:lineRule="auto"/>
        <w:ind w:left="0" w:firstLine="720"/>
        <w:jc w:val="both"/>
        <w:rPr>
          <w:rFonts w:ascii="Times New Roman" w:eastAsia="Times New Roman" w:hAnsi="Times New Roman" w:cs="Times New Roman"/>
          <w:b/>
          <w:bCs/>
          <w:sz w:val="24"/>
          <w:szCs w:val="24"/>
        </w:rPr>
      </w:pPr>
      <w:r w:rsidRPr="006F3A07">
        <w:rPr>
          <w:rFonts w:ascii="Times New Roman" w:eastAsia="Times New Roman" w:hAnsi="Times New Roman" w:cs="Times New Roman"/>
          <w:b/>
          <w:bCs/>
          <w:sz w:val="24"/>
          <w:szCs w:val="24"/>
        </w:rPr>
        <w:t>Стосовно</w:t>
      </w:r>
      <w:r w:rsidR="00177C20" w:rsidRPr="006F3A07">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77380B" w:rsidRPr="006F3A07">
        <w:rPr>
          <w:rFonts w:ascii="Times New Roman" w:eastAsia="Times New Roman" w:hAnsi="Times New Roman" w:cs="Times New Roman"/>
          <w:b/>
          <w:bCs/>
          <w:sz w:val="24"/>
          <w:szCs w:val="24"/>
        </w:rPr>
        <w:t xml:space="preserve"> </w:t>
      </w:r>
      <w:r w:rsidR="00177C20" w:rsidRPr="006F3A07">
        <w:rPr>
          <w:rFonts w:ascii="Times New Roman" w:eastAsia="Times New Roman" w:hAnsi="Times New Roman" w:cs="Times New Roman"/>
          <w:b/>
          <w:bCs/>
          <w:sz w:val="24"/>
          <w:szCs w:val="24"/>
        </w:rPr>
        <w:t>8 Закону України «Про Вищий антикорупційний суд»</w:t>
      </w:r>
    </w:p>
    <w:p w:rsidR="00177C20" w:rsidRPr="006F3A07" w:rsidRDefault="00177C20" w:rsidP="007F5B97">
      <w:pPr>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Комісія та ГРМЕ враховують, що відповідно до пункту</w:t>
      </w:r>
      <w:r w:rsidR="00956E71" w:rsidRPr="006F3A07">
        <w:rPr>
          <w:rFonts w:ascii="Times New Roman" w:eastAsia="Times New Roman" w:hAnsi="Times New Roman" w:cs="Times New Roman"/>
          <w:sz w:val="24"/>
          <w:szCs w:val="24"/>
        </w:rPr>
        <w:t> </w:t>
      </w:r>
      <w:r w:rsidRPr="006F3A07">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77380B" w:rsidRPr="006F3A07">
        <w:rPr>
          <w:rFonts w:ascii="Times New Roman" w:eastAsia="Times New Roman" w:hAnsi="Times New Roman" w:cs="Times New Roman"/>
          <w:sz w:val="24"/>
          <w:szCs w:val="24"/>
        </w:rPr>
        <w:t xml:space="preserve"> </w:t>
      </w:r>
      <w:r w:rsidRPr="006F3A07">
        <w:rPr>
          <w:rFonts w:ascii="Times New Roman" w:eastAsia="Times New Roman" w:hAnsi="Times New Roman" w:cs="Times New Roman"/>
          <w:sz w:val="24"/>
          <w:szCs w:val="24"/>
        </w:rPr>
        <w:t>грудня 2024</w:t>
      </w:r>
      <w:r w:rsidR="00956E71" w:rsidRPr="006F3A07">
        <w:rPr>
          <w:rFonts w:ascii="Times New Roman" w:eastAsia="Times New Roman" w:hAnsi="Times New Roman" w:cs="Times New Roman"/>
          <w:sz w:val="24"/>
          <w:szCs w:val="24"/>
        </w:rPr>
        <w:t> </w:t>
      </w:r>
      <w:r w:rsidRPr="006F3A07">
        <w:rPr>
          <w:rFonts w:ascii="Times New Roman" w:eastAsia="Times New Roman" w:hAnsi="Times New Roman" w:cs="Times New Roman"/>
          <w:sz w:val="24"/>
          <w:szCs w:val="24"/>
        </w:rPr>
        <w:t>року №</w:t>
      </w:r>
      <w:r w:rsidR="00956E71" w:rsidRPr="006F3A07">
        <w:rPr>
          <w:rFonts w:ascii="Times New Roman" w:eastAsia="Times New Roman" w:hAnsi="Times New Roman" w:cs="Times New Roman"/>
          <w:sz w:val="24"/>
          <w:szCs w:val="24"/>
        </w:rPr>
        <w:t> </w:t>
      </w:r>
      <w:r w:rsidRPr="006F3A07">
        <w:rPr>
          <w:rFonts w:ascii="Times New Roman" w:eastAsia="Times New Roman" w:hAnsi="Times New Roman" w:cs="Times New Roman"/>
          <w:sz w:val="24"/>
          <w:szCs w:val="24"/>
        </w:rPr>
        <w:t xml:space="preserve">3659/0/15-24, суддя (кандидат на </w:t>
      </w:r>
      <w:r w:rsidRPr="006F3A07">
        <w:rPr>
          <w:rFonts w:ascii="Times New Roman" w:eastAsia="Times New Roman" w:hAnsi="Times New Roman" w:cs="Times New Roman"/>
          <w:sz w:val="24"/>
          <w:szCs w:val="24"/>
        </w:rPr>
        <w:lastRenderedPageBreak/>
        <w:t>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6F3A07" w:rsidRDefault="000F505E" w:rsidP="007F5B97">
      <w:pPr>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Пунктом 163 Регламенту Комісії встановлено, що </w:t>
      </w:r>
      <w:r w:rsidRPr="006F3A07">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w:t>
      </w:r>
      <w:r w:rsidR="00956E71" w:rsidRPr="006F3A07">
        <w:rPr>
          <w:rFonts w:ascii="Times New Roman" w:hAnsi="Times New Roman" w:cs="Times New Roman"/>
          <w:sz w:val="24"/>
          <w:szCs w:val="24"/>
        </w:rPr>
        <w:t> </w:t>
      </w:r>
      <w:r w:rsidRPr="006F3A07">
        <w:rPr>
          <w:rFonts w:ascii="Times New Roman" w:hAnsi="Times New Roman" w:cs="Times New Roman"/>
          <w:sz w:val="24"/>
          <w:szCs w:val="24"/>
        </w:rPr>
        <w:t>8 Закону України «Про Вищий антикорупційний суд».</w:t>
      </w:r>
    </w:p>
    <w:p w:rsidR="000F505E" w:rsidRPr="006F3A07" w:rsidRDefault="000F505E" w:rsidP="007F5B97">
      <w:pPr>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Комісія та ГРМЕ, заслухавши доповідача від Комісії – </w:t>
      </w:r>
      <w:r w:rsidR="00794CAF" w:rsidRPr="006F3A07">
        <w:rPr>
          <w:rFonts w:ascii="Times New Roman" w:eastAsia="Times New Roman" w:hAnsi="Times New Roman" w:cs="Times New Roman"/>
          <w:sz w:val="24"/>
          <w:szCs w:val="24"/>
        </w:rPr>
        <w:t xml:space="preserve">Романа </w:t>
      </w:r>
      <w:proofErr w:type="spellStart"/>
      <w:r w:rsidR="00794CAF" w:rsidRPr="006F3A07">
        <w:rPr>
          <w:rFonts w:ascii="Times New Roman" w:eastAsia="Times New Roman" w:hAnsi="Times New Roman" w:cs="Times New Roman"/>
          <w:sz w:val="24"/>
          <w:szCs w:val="24"/>
        </w:rPr>
        <w:t>Сабодаша</w:t>
      </w:r>
      <w:proofErr w:type="spellEnd"/>
      <w:r w:rsidR="00794CAF" w:rsidRPr="006F3A07">
        <w:rPr>
          <w:rFonts w:ascii="Times New Roman" w:eastAsia="Times New Roman" w:hAnsi="Times New Roman" w:cs="Times New Roman"/>
          <w:sz w:val="24"/>
          <w:szCs w:val="24"/>
        </w:rPr>
        <w:t xml:space="preserve"> та доповідача від ГРМЕ – Нормана </w:t>
      </w:r>
      <w:proofErr w:type="spellStart"/>
      <w:r w:rsidR="00794CAF" w:rsidRPr="006F3A07">
        <w:rPr>
          <w:rFonts w:ascii="Times New Roman" w:eastAsia="Times New Roman" w:hAnsi="Times New Roman" w:cs="Times New Roman"/>
          <w:sz w:val="24"/>
          <w:szCs w:val="24"/>
        </w:rPr>
        <w:t>Ааса</w:t>
      </w:r>
      <w:proofErr w:type="spellEnd"/>
      <w:r w:rsidRPr="006F3A07">
        <w:rPr>
          <w:rFonts w:ascii="Times New Roman" w:eastAsia="Times New Roman" w:hAnsi="Times New Roman" w:cs="Times New Roman"/>
          <w:sz w:val="24"/>
          <w:szCs w:val="24"/>
        </w:rPr>
        <w:t xml:space="preserve">, дослідивши письмові та усні пояснення кандидата, </w:t>
      </w:r>
      <w:r w:rsidR="00F02EB4" w:rsidRPr="006F3A07">
        <w:rPr>
          <w:rFonts w:ascii="Times New Roman" w:eastAsia="Times New Roman" w:hAnsi="Times New Roman" w:cs="Times New Roman"/>
          <w:sz w:val="24"/>
          <w:szCs w:val="24"/>
        </w:rPr>
        <w:t>під час закритого обговорення винесли на голосування 17 березня 2026 року питання</w:t>
      </w:r>
      <w:r w:rsidRPr="006F3A07">
        <w:rPr>
          <w:rFonts w:ascii="Times New Roman" w:eastAsia="Times New Roman" w:hAnsi="Times New Roman" w:cs="Times New Roman"/>
          <w:sz w:val="24"/>
          <w:szCs w:val="24"/>
        </w:rPr>
        <w:t>: «Чи відповідає кандидат критеріям, передбаченим частиною четвертою статті</w:t>
      </w:r>
      <w:r w:rsidR="00956E71" w:rsidRPr="006F3A07">
        <w:rPr>
          <w:rFonts w:ascii="Times New Roman" w:eastAsia="Times New Roman" w:hAnsi="Times New Roman" w:cs="Times New Roman"/>
          <w:sz w:val="24"/>
          <w:szCs w:val="24"/>
        </w:rPr>
        <w:t> </w:t>
      </w:r>
      <w:r w:rsidRPr="006F3A07">
        <w:rPr>
          <w:rFonts w:ascii="Times New Roman" w:eastAsia="Times New Roman" w:hAnsi="Times New Roman" w:cs="Times New Roman"/>
          <w:sz w:val="24"/>
          <w:szCs w:val="24"/>
        </w:rPr>
        <w:t>8 Закону України «Про Вищий антикорупційний суд».</w:t>
      </w:r>
    </w:p>
    <w:p w:rsidR="000F505E" w:rsidRPr="006F3A07" w:rsidRDefault="00794CAF" w:rsidP="00C55AA6">
      <w:pPr>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«ЗА» визнання кандидата таким, що відповідає вказаним критеріям, проголосувал</w:t>
      </w:r>
      <w:r w:rsidR="00FB03B0" w:rsidRPr="006F3A07">
        <w:rPr>
          <w:rFonts w:ascii="Times New Roman" w:eastAsia="Times New Roman" w:hAnsi="Times New Roman" w:cs="Times New Roman"/>
          <w:sz w:val="24"/>
          <w:szCs w:val="24"/>
        </w:rPr>
        <w:t>и</w:t>
      </w:r>
      <w:r w:rsidRPr="006F3A07">
        <w:rPr>
          <w:rFonts w:ascii="Times New Roman" w:eastAsia="Times New Roman" w:hAnsi="Times New Roman" w:cs="Times New Roman"/>
          <w:sz w:val="24"/>
          <w:szCs w:val="24"/>
        </w:rPr>
        <w:t xml:space="preserve"> вісім членів Комісії (Віталій ГАЦЕЛЮК, Олег КОЛІУШ, Роман КИДИСЮК, Ігор КУШНІР, Руслан МЕЛЬНИК, Олексій ОМЕЛЬЯН, Роман САБОДАШ, Галина ШЕВЧУК); «ПРОТИ» визнання кандидата таким, що відповідає вказаним критеріям, проголосували чотири члени Комісії (Михайло БОГОНІС, Надія КОБЕЦЬКА, Андрій ПАСІЧНИК, Сергій ЧУМАК) та шість членів ГРМЕ (Роберт </w:t>
      </w:r>
      <w:proofErr w:type="spellStart"/>
      <w:r w:rsidRPr="006F3A07">
        <w:rPr>
          <w:rFonts w:ascii="Times New Roman" w:eastAsia="Times New Roman" w:hAnsi="Times New Roman" w:cs="Times New Roman"/>
          <w:sz w:val="24"/>
          <w:szCs w:val="24"/>
        </w:rPr>
        <w:t>Гайн</w:t>
      </w:r>
      <w:proofErr w:type="spellEnd"/>
      <w:r w:rsidRPr="006F3A07">
        <w:rPr>
          <w:rFonts w:ascii="Times New Roman" w:eastAsia="Times New Roman" w:hAnsi="Times New Roman" w:cs="Times New Roman"/>
          <w:sz w:val="24"/>
          <w:szCs w:val="24"/>
        </w:rPr>
        <w:t xml:space="preserve"> БРУКХАЙЗЕН, Норман ААС, </w:t>
      </w:r>
      <w:proofErr w:type="spellStart"/>
      <w:r w:rsidRPr="006F3A07">
        <w:rPr>
          <w:rFonts w:ascii="Times New Roman" w:eastAsia="Times New Roman" w:hAnsi="Times New Roman" w:cs="Times New Roman"/>
          <w:sz w:val="24"/>
          <w:szCs w:val="24"/>
        </w:rPr>
        <w:t>Ґабріелє</w:t>
      </w:r>
      <w:proofErr w:type="spellEnd"/>
      <w:r w:rsidRPr="006F3A07">
        <w:rPr>
          <w:rFonts w:ascii="Times New Roman" w:eastAsia="Times New Roman" w:hAnsi="Times New Roman" w:cs="Times New Roman"/>
          <w:sz w:val="24"/>
          <w:szCs w:val="24"/>
        </w:rPr>
        <w:t xml:space="preserve"> ЮОДКАЙТЕ-ҐРАНСКІЄНЕ, Мері К. БАТЛЕР, </w:t>
      </w:r>
      <w:proofErr w:type="spellStart"/>
      <w:r w:rsidRPr="006F3A07">
        <w:rPr>
          <w:rFonts w:ascii="Times New Roman" w:eastAsia="Times New Roman" w:hAnsi="Times New Roman" w:cs="Times New Roman"/>
          <w:sz w:val="24"/>
          <w:szCs w:val="24"/>
        </w:rPr>
        <w:t>Джесіка</w:t>
      </w:r>
      <w:proofErr w:type="spellEnd"/>
      <w:r w:rsidRPr="006F3A07">
        <w:rPr>
          <w:rFonts w:ascii="Times New Roman" w:eastAsia="Times New Roman" w:hAnsi="Times New Roman" w:cs="Times New Roman"/>
          <w:sz w:val="24"/>
          <w:szCs w:val="24"/>
        </w:rPr>
        <w:t xml:space="preserve"> ЛОТ ТОМПСОН, Джон </w:t>
      </w:r>
      <w:proofErr w:type="spellStart"/>
      <w:r w:rsidRPr="006F3A07">
        <w:rPr>
          <w:rFonts w:ascii="Times New Roman" w:eastAsia="Times New Roman" w:hAnsi="Times New Roman" w:cs="Times New Roman"/>
          <w:sz w:val="24"/>
          <w:szCs w:val="24"/>
        </w:rPr>
        <w:t>Дж</w:t>
      </w:r>
      <w:proofErr w:type="spellEnd"/>
      <w:r w:rsidRPr="006F3A07">
        <w:rPr>
          <w:rFonts w:ascii="Times New Roman" w:eastAsia="Times New Roman" w:hAnsi="Times New Roman" w:cs="Times New Roman"/>
          <w:sz w:val="24"/>
          <w:szCs w:val="24"/>
        </w:rPr>
        <w:t xml:space="preserve">. О’САЛЛІВАН). Участь у голосуванні не брали три члени Комісії (Людмила ВОЛКОВА, Ярослав ДУХ, </w:t>
      </w:r>
      <w:r w:rsidR="0077380B" w:rsidRPr="006F3A07">
        <w:rPr>
          <w:rFonts w:ascii="Times New Roman" w:eastAsia="Times New Roman" w:hAnsi="Times New Roman" w:cs="Times New Roman"/>
          <w:sz w:val="24"/>
          <w:szCs w:val="24"/>
        </w:rPr>
        <w:t>Руслан</w:t>
      </w:r>
      <w:r w:rsidR="003A563C" w:rsidRPr="006F3A07">
        <w:rPr>
          <w:rFonts w:ascii="Times New Roman" w:eastAsia="Times New Roman" w:hAnsi="Times New Roman" w:cs="Times New Roman"/>
          <w:sz w:val="24"/>
          <w:szCs w:val="24"/>
        </w:rPr>
        <w:t> </w:t>
      </w:r>
      <w:r w:rsidR="0077380B" w:rsidRPr="006F3A07">
        <w:rPr>
          <w:rFonts w:ascii="Times New Roman" w:eastAsia="Times New Roman" w:hAnsi="Times New Roman" w:cs="Times New Roman"/>
          <w:sz w:val="24"/>
          <w:szCs w:val="24"/>
        </w:rPr>
        <w:t>СИДОРОВИЧ).</w:t>
      </w:r>
    </w:p>
    <w:p w:rsidR="000F505E" w:rsidRPr="006F3A07" w:rsidRDefault="000F505E" w:rsidP="00C55AA6">
      <w:pPr>
        <w:spacing w:line="280" w:lineRule="exact"/>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Таким чином, к</w:t>
      </w:r>
      <w:r w:rsidR="006B5D1A" w:rsidRPr="006F3A07">
        <w:rPr>
          <w:rFonts w:ascii="Times New Roman" w:eastAsia="Times New Roman" w:hAnsi="Times New Roman" w:cs="Times New Roman"/>
          <w:sz w:val="24"/>
          <w:szCs w:val="24"/>
        </w:rPr>
        <w:t xml:space="preserve">андидат на посаду судді ВАКС </w:t>
      </w:r>
      <w:proofErr w:type="spellStart"/>
      <w:r w:rsidR="0077380B" w:rsidRPr="006F3A07">
        <w:rPr>
          <w:rFonts w:ascii="Times New Roman" w:eastAsia="Times New Roman" w:hAnsi="Times New Roman" w:cs="Times New Roman"/>
          <w:sz w:val="24"/>
          <w:szCs w:val="24"/>
        </w:rPr>
        <w:t>Харакоз</w:t>
      </w:r>
      <w:proofErr w:type="spellEnd"/>
      <w:r w:rsidR="0077380B" w:rsidRPr="006F3A07">
        <w:rPr>
          <w:rFonts w:ascii="Times New Roman" w:eastAsia="Times New Roman" w:hAnsi="Times New Roman" w:cs="Times New Roman"/>
          <w:sz w:val="24"/>
          <w:szCs w:val="24"/>
        </w:rPr>
        <w:t xml:space="preserve"> К.С.</w:t>
      </w:r>
      <w:r w:rsidRPr="006F3A07">
        <w:rPr>
          <w:rFonts w:ascii="Times New Roman" w:eastAsia="Times New Roman" w:hAnsi="Times New Roman" w:cs="Times New Roman"/>
          <w:sz w:val="24"/>
          <w:szCs w:val="24"/>
        </w:rPr>
        <w:t xml:space="preserve"> визнається так</w:t>
      </w:r>
      <w:r w:rsidR="00183A9B" w:rsidRPr="006F3A07">
        <w:rPr>
          <w:rFonts w:ascii="Times New Roman" w:eastAsia="Times New Roman" w:hAnsi="Times New Roman" w:cs="Times New Roman"/>
          <w:sz w:val="24"/>
          <w:szCs w:val="24"/>
        </w:rPr>
        <w:t>им</w:t>
      </w:r>
      <w:r w:rsidRPr="006F3A07">
        <w:rPr>
          <w:rFonts w:ascii="Times New Roman" w:eastAsia="Times New Roman" w:hAnsi="Times New Roman" w:cs="Times New Roman"/>
          <w:sz w:val="24"/>
          <w:szCs w:val="24"/>
        </w:rPr>
        <w:t xml:space="preserve">, що </w:t>
      </w:r>
      <w:r w:rsidR="00183A9B" w:rsidRPr="006F3A07">
        <w:rPr>
          <w:rFonts w:ascii="Times New Roman" w:eastAsia="Times New Roman" w:hAnsi="Times New Roman" w:cs="Times New Roman"/>
          <w:sz w:val="24"/>
          <w:szCs w:val="24"/>
        </w:rPr>
        <w:t xml:space="preserve">не </w:t>
      </w:r>
      <w:r w:rsidRPr="006F3A07">
        <w:rPr>
          <w:rFonts w:ascii="Times New Roman" w:eastAsia="Times New Roman" w:hAnsi="Times New Roman" w:cs="Times New Roman"/>
          <w:sz w:val="24"/>
          <w:szCs w:val="24"/>
        </w:rPr>
        <w:t>відповідає критеріям, передбаченим частиною четвертою статті</w:t>
      </w:r>
      <w:r w:rsidR="00BE6533" w:rsidRPr="006F3A07">
        <w:rPr>
          <w:rFonts w:ascii="Times New Roman" w:eastAsia="Times New Roman" w:hAnsi="Times New Roman" w:cs="Times New Roman"/>
          <w:sz w:val="24"/>
          <w:szCs w:val="24"/>
        </w:rPr>
        <w:t xml:space="preserve"> </w:t>
      </w:r>
      <w:r w:rsidRPr="006F3A07">
        <w:rPr>
          <w:rFonts w:ascii="Times New Roman" w:eastAsia="Times New Roman" w:hAnsi="Times New Roman" w:cs="Times New Roman"/>
          <w:sz w:val="24"/>
          <w:szCs w:val="24"/>
        </w:rPr>
        <w:t>8 Закону</w:t>
      </w:r>
      <w:r w:rsidR="00D64A58" w:rsidRPr="006F3A07">
        <w:rPr>
          <w:rFonts w:ascii="Times New Roman" w:eastAsia="Times New Roman" w:hAnsi="Times New Roman" w:cs="Times New Roman"/>
          <w:sz w:val="24"/>
          <w:szCs w:val="24"/>
        </w:rPr>
        <w:t xml:space="preserve"> </w:t>
      </w:r>
      <w:r w:rsidRPr="006F3A07">
        <w:rPr>
          <w:rFonts w:ascii="Times New Roman" w:eastAsia="Times New Roman" w:hAnsi="Times New Roman" w:cs="Times New Roman"/>
          <w:sz w:val="24"/>
          <w:szCs w:val="24"/>
        </w:rPr>
        <w:t>№</w:t>
      </w:r>
      <w:r w:rsidR="00183A9B" w:rsidRPr="006F3A07">
        <w:rPr>
          <w:rFonts w:ascii="Times New Roman" w:eastAsia="Times New Roman" w:hAnsi="Times New Roman" w:cs="Times New Roman"/>
          <w:sz w:val="24"/>
          <w:szCs w:val="24"/>
        </w:rPr>
        <w:t xml:space="preserve"> </w:t>
      </w:r>
      <w:r w:rsidRPr="006F3A07">
        <w:rPr>
          <w:rFonts w:ascii="Times New Roman" w:eastAsia="Times New Roman" w:hAnsi="Times New Roman" w:cs="Times New Roman"/>
          <w:sz w:val="24"/>
          <w:szCs w:val="24"/>
        </w:rPr>
        <w:t>2447-</w:t>
      </w:r>
      <w:r w:rsidRPr="006F3A07">
        <w:rPr>
          <w:rFonts w:ascii="Times New Roman" w:eastAsia="Times New Roman" w:hAnsi="Times New Roman" w:cs="Times New Roman"/>
          <w:sz w:val="24"/>
          <w:szCs w:val="24"/>
          <w:lang w:val="en-US"/>
        </w:rPr>
        <w:t>V</w:t>
      </w:r>
      <w:r w:rsidRPr="006F3A07">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6F3A07" w:rsidRDefault="00177C20" w:rsidP="0077380B">
      <w:pPr>
        <w:spacing w:line="240" w:lineRule="auto"/>
        <w:ind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6F3A07">
        <w:rPr>
          <w:rFonts w:ascii="Times New Roman" w:eastAsia="Times New Roman" w:hAnsi="Times New Roman" w:cs="Times New Roman"/>
          <w:sz w:val="24"/>
          <w:szCs w:val="24"/>
        </w:rPr>
        <w:t xml:space="preserve">Законом України «Про судоустрій і статус суддів», </w:t>
      </w:r>
      <w:r w:rsidRPr="006F3A07">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77380B" w:rsidRPr="006F3A07" w:rsidRDefault="0077380B" w:rsidP="0077380B">
      <w:pPr>
        <w:spacing w:line="240" w:lineRule="auto"/>
        <w:ind w:firstLine="709"/>
        <w:jc w:val="both"/>
        <w:rPr>
          <w:rFonts w:ascii="Times New Roman" w:eastAsia="Times New Roman" w:hAnsi="Times New Roman" w:cs="Times New Roman"/>
          <w:sz w:val="24"/>
          <w:szCs w:val="24"/>
        </w:rPr>
      </w:pPr>
    </w:p>
    <w:p w:rsidR="00177C20" w:rsidRPr="006F3A07" w:rsidRDefault="00177C20" w:rsidP="0077380B">
      <w:pPr>
        <w:spacing w:line="240" w:lineRule="auto"/>
        <w:jc w:val="center"/>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вирішили:</w:t>
      </w:r>
    </w:p>
    <w:p w:rsidR="0077380B" w:rsidRPr="006F3A07" w:rsidRDefault="0077380B" w:rsidP="0077380B">
      <w:pPr>
        <w:spacing w:line="240" w:lineRule="auto"/>
        <w:jc w:val="center"/>
        <w:rPr>
          <w:rFonts w:ascii="Times New Roman" w:eastAsia="Times New Roman" w:hAnsi="Times New Roman" w:cs="Times New Roman"/>
          <w:sz w:val="24"/>
          <w:szCs w:val="24"/>
        </w:rPr>
      </w:pPr>
    </w:p>
    <w:p w:rsidR="00177C20" w:rsidRPr="006F3A07" w:rsidRDefault="00177C20" w:rsidP="003A563C">
      <w:pPr>
        <w:pStyle w:val="ae"/>
        <w:numPr>
          <w:ilvl w:val="0"/>
          <w:numId w:val="4"/>
        </w:numPr>
        <w:spacing w:line="240" w:lineRule="auto"/>
        <w:ind w:left="0"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77380B" w:rsidRPr="006F3A07">
        <w:rPr>
          <w:rFonts w:ascii="Times New Roman" w:eastAsia="Times New Roman" w:hAnsi="Times New Roman" w:cs="Times New Roman"/>
          <w:sz w:val="24"/>
          <w:szCs w:val="24"/>
        </w:rPr>
        <w:t>Харакоза</w:t>
      </w:r>
      <w:proofErr w:type="spellEnd"/>
      <w:r w:rsidR="0077380B" w:rsidRPr="006F3A07">
        <w:rPr>
          <w:rFonts w:ascii="Times New Roman" w:eastAsia="Times New Roman" w:hAnsi="Times New Roman" w:cs="Times New Roman"/>
          <w:sz w:val="24"/>
          <w:szCs w:val="24"/>
        </w:rPr>
        <w:t xml:space="preserve"> Костянтина Сергійовича</w:t>
      </w:r>
      <w:r w:rsidRPr="006F3A07">
        <w:rPr>
          <w:rFonts w:ascii="Times New Roman" w:eastAsia="Times New Roman" w:hAnsi="Times New Roman" w:cs="Times New Roman"/>
          <w:sz w:val="24"/>
          <w:szCs w:val="24"/>
        </w:rPr>
        <w:t xml:space="preserve"> так</w:t>
      </w:r>
      <w:r w:rsidR="00E40A5B" w:rsidRPr="006F3A07">
        <w:rPr>
          <w:rFonts w:ascii="Times New Roman" w:eastAsia="Times New Roman" w:hAnsi="Times New Roman" w:cs="Times New Roman"/>
          <w:sz w:val="24"/>
          <w:szCs w:val="24"/>
        </w:rPr>
        <w:t>им</w:t>
      </w:r>
      <w:r w:rsidRPr="006F3A07">
        <w:rPr>
          <w:rFonts w:ascii="Times New Roman" w:eastAsia="Times New Roman" w:hAnsi="Times New Roman" w:cs="Times New Roman"/>
          <w:sz w:val="24"/>
          <w:szCs w:val="24"/>
        </w:rPr>
        <w:t xml:space="preserve">, що </w:t>
      </w:r>
      <w:r w:rsidR="00E40A5B" w:rsidRPr="006F3A07">
        <w:rPr>
          <w:rFonts w:ascii="Times New Roman" w:eastAsia="Times New Roman" w:hAnsi="Times New Roman" w:cs="Times New Roman"/>
          <w:sz w:val="24"/>
          <w:szCs w:val="24"/>
        </w:rPr>
        <w:t xml:space="preserve">не </w:t>
      </w:r>
      <w:r w:rsidRPr="006F3A07">
        <w:rPr>
          <w:rFonts w:ascii="Times New Roman" w:eastAsia="Times New Roman" w:hAnsi="Times New Roman" w:cs="Times New Roman"/>
          <w:sz w:val="24"/>
          <w:szCs w:val="24"/>
        </w:rPr>
        <w:t xml:space="preserve">відповідає критеріям, визначеним частиною </w:t>
      </w:r>
      <w:r w:rsidR="001A16DD" w:rsidRPr="006F3A07">
        <w:rPr>
          <w:rFonts w:ascii="Times New Roman" w:eastAsia="Times New Roman" w:hAnsi="Times New Roman" w:cs="Times New Roman"/>
          <w:sz w:val="24"/>
          <w:szCs w:val="24"/>
        </w:rPr>
        <w:t>четвертою</w:t>
      </w:r>
      <w:r w:rsidRPr="006F3A07">
        <w:rPr>
          <w:rFonts w:ascii="Times New Roman" w:eastAsia="Times New Roman" w:hAnsi="Times New Roman" w:cs="Times New Roman"/>
          <w:sz w:val="24"/>
          <w:szCs w:val="24"/>
        </w:rPr>
        <w:t xml:space="preserve"> статті</w:t>
      </w:r>
      <w:r w:rsidR="0077380B" w:rsidRPr="006F3A07">
        <w:rPr>
          <w:rFonts w:ascii="Times New Roman" w:eastAsia="Times New Roman" w:hAnsi="Times New Roman" w:cs="Times New Roman"/>
          <w:sz w:val="24"/>
          <w:szCs w:val="24"/>
        </w:rPr>
        <w:t xml:space="preserve"> </w:t>
      </w:r>
      <w:r w:rsidRPr="006F3A07">
        <w:rPr>
          <w:rFonts w:ascii="Times New Roman" w:eastAsia="Times New Roman" w:hAnsi="Times New Roman" w:cs="Times New Roman"/>
          <w:sz w:val="24"/>
          <w:szCs w:val="24"/>
        </w:rPr>
        <w:t>8 Закону України «Про Вищий антикорупційний суд».</w:t>
      </w:r>
    </w:p>
    <w:p w:rsidR="00E40A5B" w:rsidRPr="006F3A07" w:rsidRDefault="00E40A5B" w:rsidP="003A563C">
      <w:pPr>
        <w:spacing w:line="280" w:lineRule="exact"/>
        <w:ind w:firstLine="709"/>
        <w:jc w:val="both"/>
        <w:rPr>
          <w:rFonts w:ascii="Times New Roman" w:eastAsia="Times New Roman" w:hAnsi="Times New Roman" w:cs="Times New Roman"/>
          <w:sz w:val="24"/>
          <w:szCs w:val="24"/>
        </w:rPr>
      </w:pPr>
    </w:p>
    <w:p w:rsidR="00E40A5B" w:rsidRPr="006F3A07" w:rsidRDefault="00E40A5B" w:rsidP="003A563C">
      <w:pPr>
        <w:pStyle w:val="ae"/>
        <w:numPr>
          <w:ilvl w:val="0"/>
          <w:numId w:val="4"/>
        </w:numPr>
        <w:spacing w:line="280" w:lineRule="exact"/>
        <w:ind w:left="0" w:firstLine="709"/>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77380B" w:rsidRPr="006F3A07">
        <w:rPr>
          <w:rFonts w:ascii="Times New Roman" w:eastAsia="Times New Roman" w:hAnsi="Times New Roman" w:cs="Times New Roman"/>
          <w:sz w:val="24"/>
          <w:szCs w:val="24"/>
        </w:rPr>
        <w:t>Харакоза</w:t>
      </w:r>
      <w:proofErr w:type="spellEnd"/>
      <w:r w:rsidR="0077380B" w:rsidRPr="006F3A07">
        <w:rPr>
          <w:rFonts w:ascii="Times New Roman" w:eastAsia="Times New Roman" w:hAnsi="Times New Roman" w:cs="Times New Roman"/>
          <w:sz w:val="24"/>
          <w:szCs w:val="24"/>
        </w:rPr>
        <w:t xml:space="preserve"> Костянтина Сергійовича</w:t>
      </w:r>
      <w:r w:rsidRPr="006F3A07">
        <w:rPr>
          <w:rFonts w:ascii="Times New Roman" w:eastAsia="Times New Roman" w:hAnsi="Times New Roman" w:cs="Times New Roman"/>
          <w:sz w:val="24"/>
          <w:szCs w:val="24"/>
        </w:rPr>
        <w:t xml:space="preserve"> таким, що припинив участь у конкурсі на посаду судді Вищого антикорупційного суду.</w:t>
      </w:r>
    </w:p>
    <w:p w:rsidR="00177C20" w:rsidRPr="006F3A07" w:rsidRDefault="00177C20" w:rsidP="00956E71">
      <w:pPr>
        <w:spacing w:before="480" w:line="240" w:lineRule="auto"/>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Голова Комісії                  </w:t>
      </w:r>
      <w:r w:rsidRPr="006F3A07">
        <w:rPr>
          <w:rFonts w:ascii="Times New Roman" w:eastAsia="Times New Roman" w:hAnsi="Times New Roman" w:cs="Times New Roman"/>
          <w:sz w:val="24"/>
          <w:szCs w:val="24"/>
        </w:rPr>
        <w:tab/>
        <w:t xml:space="preserve">Андрій ПАСІЧНИК                    </w:t>
      </w:r>
      <w:r w:rsidRPr="006F3A07">
        <w:rPr>
          <w:rFonts w:ascii="Times New Roman" w:eastAsia="Times New Roman" w:hAnsi="Times New Roman" w:cs="Times New Roman"/>
          <w:sz w:val="24"/>
          <w:szCs w:val="24"/>
        </w:rPr>
        <w:tab/>
        <w:t xml:space="preserve">      </w:t>
      </w:r>
      <w:r w:rsidRPr="006F3A07">
        <w:rPr>
          <w:rFonts w:ascii="Times New Roman" w:eastAsia="Times New Roman" w:hAnsi="Times New Roman" w:cs="Times New Roman"/>
          <w:sz w:val="24"/>
          <w:szCs w:val="24"/>
        </w:rPr>
        <w:tab/>
        <w:t>___________________</w:t>
      </w:r>
    </w:p>
    <w:p w:rsidR="00177C20" w:rsidRPr="006F3A07" w:rsidRDefault="00177C20" w:rsidP="00380CBB">
      <w:pPr>
        <w:spacing w:line="240" w:lineRule="auto"/>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                                                                                                                                    (підпис)</w:t>
      </w:r>
    </w:p>
    <w:p w:rsidR="00177C20" w:rsidRPr="006F3A07" w:rsidRDefault="00177C20" w:rsidP="00956E71">
      <w:pPr>
        <w:spacing w:before="480" w:line="240" w:lineRule="auto"/>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Голова ГРМЕ        </w:t>
      </w:r>
      <w:r w:rsidRPr="006F3A07">
        <w:rPr>
          <w:rFonts w:ascii="Times New Roman" w:eastAsia="Times New Roman" w:hAnsi="Times New Roman" w:cs="Times New Roman"/>
          <w:sz w:val="24"/>
          <w:szCs w:val="24"/>
        </w:rPr>
        <w:tab/>
        <w:t xml:space="preserve">        </w:t>
      </w:r>
      <w:r w:rsidRPr="006F3A07">
        <w:rPr>
          <w:rFonts w:ascii="Times New Roman" w:eastAsia="Times New Roman" w:hAnsi="Times New Roman" w:cs="Times New Roman"/>
          <w:sz w:val="24"/>
          <w:szCs w:val="24"/>
        </w:rPr>
        <w:tab/>
        <w:t xml:space="preserve">Роберт Гайн БРУКХАЙЗЕН      </w:t>
      </w:r>
      <w:r w:rsidRPr="006F3A07">
        <w:rPr>
          <w:rFonts w:ascii="Times New Roman" w:eastAsia="Times New Roman" w:hAnsi="Times New Roman" w:cs="Times New Roman"/>
          <w:sz w:val="24"/>
          <w:szCs w:val="24"/>
        </w:rPr>
        <w:tab/>
        <w:t xml:space="preserve">      </w:t>
      </w:r>
      <w:r w:rsidRPr="006F3A07">
        <w:rPr>
          <w:rFonts w:ascii="Times New Roman" w:eastAsia="Times New Roman" w:hAnsi="Times New Roman" w:cs="Times New Roman"/>
          <w:sz w:val="24"/>
          <w:szCs w:val="24"/>
        </w:rPr>
        <w:tab/>
        <w:t>___________________</w:t>
      </w:r>
    </w:p>
    <w:p w:rsidR="00177C20" w:rsidRPr="006F3A07" w:rsidRDefault="00177C20" w:rsidP="00380CBB">
      <w:pPr>
        <w:spacing w:line="240" w:lineRule="auto"/>
        <w:ind w:firstLine="567"/>
        <w:jc w:val="both"/>
        <w:rPr>
          <w:rFonts w:ascii="Times New Roman" w:eastAsia="Times New Roman" w:hAnsi="Times New Roman" w:cs="Times New Roman"/>
          <w:sz w:val="24"/>
          <w:szCs w:val="24"/>
        </w:rPr>
      </w:pPr>
      <w:r w:rsidRPr="006F3A07">
        <w:rPr>
          <w:rFonts w:ascii="Times New Roman" w:eastAsia="Times New Roman" w:hAnsi="Times New Roman" w:cs="Times New Roman"/>
          <w:sz w:val="24"/>
          <w:szCs w:val="24"/>
        </w:rPr>
        <w:t xml:space="preserve">                                                                                                                          (підпис)</w:t>
      </w:r>
    </w:p>
    <w:sectPr w:rsidR="00177C20" w:rsidRPr="006F3A07" w:rsidSect="0077380B">
      <w:headerReference w:type="default" r:id="rId11"/>
      <w:headerReference w:type="first" r:id="rId12"/>
      <w:pgSz w:w="11909" w:h="16834"/>
      <w:pgMar w:top="142" w:right="56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3F8" w:rsidRDefault="00FA53F8">
      <w:pPr>
        <w:spacing w:line="240" w:lineRule="auto"/>
      </w:pPr>
      <w:r>
        <w:separator/>
      </w:r>
    </w:p>
  </w:endnote>
  <w:endnote w:type="continuationSeparator" w:id="0">
    <w:p w:rsidR="00FA53F8" w:rsidRDefault="00FA5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3F8" w:rsidRDefault="00FA53F8">
      <w:pPr>
        <w:spacing w:line="240" w:lineRule="auto"/>
      </w:pPr>
      <w:r>
        <w:separator/>
      </w:r>
    </w:p>
  </w:footnote>
  <w:footnote w:type="continuationSeparator" w:id="0">
    <w:p w:rsidR="00FA53F8" w:rsidRDefault="00FA53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736B8">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D78F2"/>
    <w:multiLevelType w:val="hybridMultilevel"/>
    <w:tmpl w:val="728CCE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662331F"/>
    <w:multiLevelType w:val="hybridMultilevel"/>
    <w:tmpl w:val="7A2EC0F6"/>
    <w:lvl w:ilvl="0" w:tplc="F52AD54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19"/>
    <w:rsid w:val="000F505E"/>
    <w:rsid w:val="0014372D"/>
    <w:rsid w:val="00177C20"/>
    <w:rsid w:val="00183A9B"/>
    <w:rsid w:val="001A16DD"/>
    <w:rsid w:val="001A33D3"/>
    <w:rsid w:val="001C4876"/>
    <w:rsid w:val="001C55B0"/>
    <w:rsid w:val="002F2719"/>
    <w:rsid w:val="003268AE"/>
    <w:rsid w:val="003736B8"/>
    <w:rsid w:val="00374661"/>
    <w:rsid w:val="00380CBB"/>
    <w:rsid w:val="003A563C"/>
    <w:rsid w:val="003D6C64"/>
    <w:rsid w:val="003E7E0C"/>
    <w:rsid w:val="0040593F"/>
    <w:rsid w:val="004244B1"/>
    <w:rsid w:val="00435B7D"/>
    <w:rsid w:val="004509DC"/>
    <w:rsid w:val="00457670"/>
    <w:rsid w:val="00463889"/>
    <w:rsid w:val="00465D12"/>
    <w:rsid w:val="004D01A8"/>
    <w:rsid w:val="005017C8"/>
    <w:rsid w:val="00506729"/>
    <w:rsid w:val="00507F0E"/>
    <w:rsid w:val="00510050"/>
    <w:rsid w:val="00514544"/>
    <w:rsid w:val="00514866"/>
    <w:rsid w:val="005157C6"/>
    <w:rsid w:val="005B7AED"/>
    <w:rsid w:val="005F1100"/>
    <w:rsid w:val="005F1237"/>
    <w:rsid w:val="0060170B"/>
    <w:rsid w:val="00605FCC"/>
    <w:rsid w:val="0060603E"/>
    <w:rsid w:val="0061600F"/>
    <w:rsid w:val="00677C5D"/>
    <w:rsid w:val="0069381A"/>
    <w:rsid w:val="00697C94"/>
    <w:rsid w:val="006A4D79"/>
    <w:rsid w:val="006B5D1A"/>
    <w:rsid w:val="006F3A07"/>
    <w:rsid w:val="00731F44"/>
    <w:rsid w:val="00741000"/>
    <w:rsid w:val="00741949"/>
    <w:rsid w:val="0077380B"/>
    <w:rsid w:val="00781130"/>
    <w:rsid w:val="00782380"/>
    <w:rsid w:val="00794CAF"/>
    <w:rsid w:val="00794F17"/>
    <w:rsid w:val="007A7FA5"/>
    <w:rsid w:val="007B30B7"/>
    <w:rsid w:val="007E47D9"/>
    <w:rsid w:val="007F5B97"/>
    <w:rsid w:val="00810988"/>
    <w:rsid w:val="00827055"/>
    <w:rsid w:val="00831EDE"/>
    <w:rsid w:val="00887981"/>
    <w:rsid w:val="008903B3"/>
    <w:rsid w:val="008A1A07"/>
    <w:rsid w:val="008B49C0"/>
    <w:rsid w:val="008C058C"/>
    <w:rsid w:val="008C74ED"/>
    <w:rsid w:val="00924957"/>
    <w:rsid w:val="009504A7"/>
    <w:rsid w:val="00956E71"/>
    <w:rsid w:val="009E3D77"/>
    <w:rsid w:val="009E4A8D"/>
    <w:rsid w:val="00A34AE0"/>
    <w:rsid w:val="00A40559"/>
    <w:rsid w:val="00A70E67"/>
    <w:rsid w:val="00A7257C"/>
    <w:rsid w:val="00A73879"/>
    <w:rsid w:val="00A742FA"/>
    <w:rsid w:val="00AE4742"/>
    <w:rsid w:val="00B047DF"/>
    <w:rsid w:val="00B54D8E"/>
    <w:rsid w:val="00B62CA4"/>
    <w:rsid w:val="00B92C3D"/>
    <w:rsid w:val="00BE6533"/>
    <w:rsid w:val="00C26279"/>
    <w:rsid w:val="00C55AA6"/>
    <w:rsid w:val="00C76145"/>
    <w:rsid w:val="00C850BF"/>
    <w:rsid w:val="00CB3F6D"/>
    <w:rsid w:val="00CC4625"/>
    <w:rsid w:val="00CE6682"/>
    <w:rsid w:val="00D421B6"/>
    <w:rsid w:val="00D64A58"/>
    <w:rsid w:val="00DC145A"/>
    <w:rsid w:val="00DF246C"/>
    <w:rsid w:val="00E40A5B"/>
    <w:rsid w:val="00E74204"/>
    <w:rsid w:val="00E869E8"/>
    <w:rsid w:val="00EC43A1"/>
    <w:rsid w:val="00ED7EEE"/>
    <w:rsid w:val="00EF367A"/>
    <w:rsid w:val="00F02EB4"/>
    <w:rsid w:val="00F24083"/>
    <w:rsid w:val="00FA46C8"/>
    <w:rsid w:val="00FA53F8"/>
    <w:rsid w:val="00FB03B0"/>
    <w:rsid w:val="00FB0C8F"/>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styleId="af0">
    <w:name w:val="Unresolved Mention"/>
    <w:basedOn w:val="a0"/>
    <w:uiPriority w:val="99"/>
    <w:semiHidden/>
    <w:unhideWhenUsed/>
    <w:rsid w:val="001C4876"/>
    <w:rPr>
      <w:color w:val="605E5C"/>
      <w:shd w:val="clear" w:color="auto" w:fill="E1DFDD"/>
    </w:rPr>
  </w:style>
  <w:style w:type="character" w:styleId="af1">
    <w:name w:val="FollowedHyperlink"/>
    <w:basedOn w:val="a0"/>
    <w:uiPriority w:val="99"/>
    <w:semiHidden/>
    <w:unhideWhenUsed/>
    <w:rsid w:val="00E742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live/MX2rhPdWwUU?si=gmtWeZccBvL-Mqnw" TargetMode="External"/><Relationship Id="rId4" Type="http://schemas.openxmlformats.org/officeDocument/2006/relationships/settings" Target="settings.xml"/><Relationship Id="rId9" Type="http://schemas.openxmlformats.org/officeDocument/2006/relationships/hyperlink" Target="https://www.youtube.com/watch?v=g5waqGyHq5A&amp;t=3263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10622</Words>
  <Characters>6055</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Видяпіна Тетяна Миколаївна</dc:creator>
  <cp:lastModifiedBy>Василенко Наталія Іванівна</cp:lastModifiedBy>
  <cp:revision>2</cp:revision>
  <cp:lastPrinted>2026-04-17T08:34:00Z</cp:lastPrinted>
  <dcterms:created xsi:type="dcterms:W3CDTF">2026-05-26T10:36:00Z</dcterms:created>
  <dcterms:modified xsi:type="dcterms:W3CDTF">2026-05-26T10:36:00Z</dcterms:modified>
</cp:coreProperties>
</file>