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224518" w:rsidRDefault="00731F44" w:rsidP="00380CBB">
      <w:pPr>
        <w:spacing w:line="240" w:lineRule="auto"/>
        <w:ind w:left="4517" w:right="4200"/>
        <w:rPr>
          <w:rFonts w:ascii="Times New Roman" w:eastAsia="Times New Roman" w:hAnsi="Times New Roman" w:cs="Times New Roman"/>
          <w:sz w:val="25"/>
          <w:szCs w:val="25"/>
        </w:rPr>
      </w:pPr>
      <w:r w:rsidRPr="00224518">
        <w:rPr>
          <w:rFonts w:ascii="Times New Roman" w:eastAsia="Times New Roman" w:hAnsi="Times New Roman" w:cs="Times New Roman"/>
          <w:noProof/>
          <w:sz w:val="25"/>
          <w:szCs w:val="25"/>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003736B8" w:rsidRPr="00224518">
        <w:rPr>
          <w:rFonts w:ascii="Times New Roman" w:eastAsia="Times New Roman" w:hAnsi="Times New Roman" w:cs="Times New Roman"/>
          <w:sz w:val="25"/>
          <w:szCs w:val="25"/>
        </w:rPr>
        <w:t xml:space="preserve">           </w:t>
      </w:r>
    </w:p>
    <w:p w:rsidR="002F2719" w:rsidRPr="00224518" w:rsidRDefault="002F2719" w:rsidP="00380CBB">
      <w:pPr>
        <w:spacing w:line="240" w:lineRule="auto"/>
        <w:rPr>
          <w:rFonts w:ascii="Times New Roman" w:eastAsia="Times New Roman" w:hAnsi="Times New Roman" w:cs="Times New Roman"/>
          <w:sz w:val="25"/>
          <w:szCs w:val="25"/>
        </w:rPr>
      </w:pPr>
    </w:p>
    <w:p w:rsidR="002F2719" w:rsidRPr="00224518" w:rsidRDefault="00731F44" w:rsidP="00380CBB">
      <w:pPr>
        <w:spacing w:line="240" w:lineRule="auto"/>
        <w:ind w:right="57"/>
        <w:jc w:val="center"/>
        <w:rPr>
          <w:rFonts w:ascii="Times New Roman" w:eastAsia="Times New Roman" w:hAnsi="Times New Roman" w:cs="Times New Roman"/>
          <w:sz w:val="36"/>
          <w:szCs w:val="36"/>
        </w:rPr>
      </w:pPr>
      <w:r w:rsidRPr="00224518">
        <w:rPr>
          <w:rFonts w:ascii="Times New Roman" w:eastAsia="Times New Roman" w:hAnsi="Times New Roman" w:cs="Times New Roman"/>
          <w:sz w:val="36"/>
          <w:szCs w:val="36"/>
        </w:rPr>
        <w:t>ВИЩА КВАЛІФІКАЦІЙНА КОМІСІЯ СУДДІВ УКРАЇНИ</w:t>
      </w:r>
    </w:p>
    <w:p w:rsidR="002F2719" w:rsidRPr="00224518" w:rsidRDefault="002F2719" w:rsidP="00380CBB">
      <w:pPr>
        <w:spacing w:line="240" w:lineRule="auto"/>
        <w:ind w:right="57"/>
        <w:jc w:val="center"/>
        <w:rPr>
          <w:rFonts w:ascii="Times New Roman" w:eastAsia="Times New Roman" w:hAnsi="Times New Roman" w:cs="Times New Roman"/>
          <w:sz w:val="25"/>
          <w:szCs w:val="25"/>
        </w:rPr>
      </w:pPr>
    </w:p>
    <w:p w:rsidR="002F2719" w:rsidRPr="00224518" w:rsidRDefault="003D6C64" w:rsidP="00FA46C8">
      <w:pPr>
        <w:spacing w:before="240" w:line="280" w:lineRule="exact"/>
        <w:jc w:val="both"/>
        <w:rPr>
          <w:rFonts w:ascii="Times New Roman" w:eastAsia="Times New Roman" w:hAnsi="Times New Roman" w:cs="Times New Roman"/>
          <w:sz w:val="25"/>
          <w:szCs w:val="25"/>
        </w:rPr>
      </w:pPr>
      <w:bookmarkStart w:id="0" w:name="_heading=h.gjdgxs" w:colFirst="0" w:colLast="0"/>
      <w:bookmarkEnd w:id="0"/>
      <w:r w:rsidRPr="00224518">
        <w:rPr>
          <w:rFonts w:ascii="Times New Roman" w:eastAsia="Times New Roman" w:hAnsi="Times New Roman" w:cs="Times New Roman"/>
          <w:sz w:val="25"/>
          <w:szCs w:val="25"/>
        </w:rPr>
        <w:t>17</w:t>
      </w:r>
      <w:r w:rsidR="00F61228" w:rsidRPr="00224518">
        <w:rPr>
          <w:rFonts w:ascii="Times New Roman" w:eastAsia="Times New Roman" w:hAnsi="Times New Roman" w:cs="Times New Roman"/>
          <w:sz w:val="25"/>
          <w:szCs w:val="25"/>
        </w:rPr>
        <w:t>–</w:t>
      </w:r>
      <w:r w:rsidR="00177C20" w:rsidRPr="00224518">
        <w:rPr>
          <w:rFonts w:ascii="Times New Roman" w:eastAsia="Times New Roman" w:hAnsi="Times New Roman" w:cs="Times New Roman"/>
          <w:sz w:val="25"/>
          <w:szCs w:val="25"/>
        </w:rPr>
        <w:t>20</w:t>
      </w:r>
      <w:r w:rsidR="00731F44" w:rsidRPr="00224518">
        <w:rPr>
          <w:rFonts w:ascii="Times New Roman" w:eastAsia="Times New Roman" w:hAnsi="Times New Roman" w:cs="Times New Roman"/>
          <w:sz w:val="25"/>
          <w:szCs w:val="25"/>
        </w:rPr>
        <w:t xml:space="preserve"> </w:t>
      </w:r>
      <w:r w:rsidR="00177C20" w:rsidRPr="00224518">
        <w:rPr>
          <w:rFonts w:ascii="Times New Roman" w:eastAsia="Times New Roman" w:hAnsi="Times New Roman" w:cs="Times New Roman"/>
          <w:sz w:val="25"/>
          <w:szCs w:val="25"/>
        </w:rPr>
        <w:t>березня</w:t>
      </w:r>
      <w:r w:rsidR="00731F44" w:rsidRPr="00224518">
        <w:rPr>
          <w:rFonts w:ascii="Times New Roman" w:eastAsia="Times New Roman" w:hAnsi="Times New Roman" w:cs="Times New Roman"/>
          <w:sz w:val="25"/>
          <w:szCs w:val="25"/>
        </w:rPr>
        <w:t xml:space="preserve"> 202</w:t>
      </w:r>
      <w:r w:rsidR="00177C20" w:rsidRPr="00224518">
        <w:rPr>
          <w:rFonts w:ascii="Times New Roman" w:eastAsia="Times New Roman" w:hAnsi="Times New Roman" w:cs="Times New Roman"/>
          <w:sz w:val="25"/>
          <w:szCs w:val="25"/>
        </w:rPr>
        <w:t>6</w:t>
      </w:r>
      <w:r w:rsidR="00731F44" w:rsidRPr="00224518">
        <w:rPr>
          <w:rFonts w:ascii="Times New Roman" w:eastAsia="Times New Roman" w:hAnsi="Times New Roman" w:cs="Times New Roman"/>
          <w:sz w:val="25"/>
          <w:szCs w:val="25"/>
        </w:rPr>
        <w:t xml:space="preserve"> року</w:t>
      </w:r>
      <w:r w:rsidR="00224518">
        <w:rPr>
          <w:rFonts w:ascii="Times New Roman" w:eastAsia="Times New Roman" w:hAnsi="Times New Roman" w:cs="Times New Roman"/>
          <w:sz w:val="25"/>
          <w:szCs w:val="25"/>
        </w:rPr>
        <w:tab/>
      </w:r>
      <w:r w:rsidR="00224518">
        <w:rPr>
          <w:rFonts w:ascii="Times New Roman" w:eastAsia="Times New Roman" w:hAnsi="Times New Roman" w:cs="Times New Roman"/>
          <w:sz w:val="25"/>
          <w:szCs w:val="25"/>
        </w:rPr>
        <w:tab/>
      </w:r>
      <w:r w:rsidR="00224518">
        <w:rPr>
          <w:rFonts w:ascii="Times New Roman" w:eastAsia="Times New Roman" w:hAnsi="Times New Roman" w:cs="Times New Roman"/>
          <w:sz w:val="25"/>
          <w:szCs w:val="25"/>
        </w:rPr>
        <w:tab/>
      </w:r>
      <w:r w:rsidR="00224518">
        <w:rPr>
          <w:rFonts w:ascii="Times New Roman" w:eastAsia="Times New Roman" w:hAnsi="Times New Roman" w:cs="Times New Roman"/>
          <w:sz w:val="25"/>
          <w:szCs w:val="25"/>
        </w:rPr>
        <w:tab/>
      </w:r>
      <w:r w:rsidR="00224518">
        <w:rPr>
          <w:rFonts w:ascii="Times New Roman" w:eastAsia="Times New Roman" w:hAnsi="Times New Roman" w:cs="Times New Roman"/>
          <w:sz w:val="25"/>
          <w:szCs w:val="25"/>
        </w:rPr>
        <w:tab/>
      </w:r>
      <w:r w:rsidR="00224518">
        <w:rPr>
          <w:rFonts w:ascii="Times New Roman" w:eastAsia="Times New Roman" w:hAnsi="Times New Roman" w:cs="Times New Roman"/>
          <w:sz w:val="25"/>
          <w:szCs w:val="25"/>
        </w:rPr>
        <w:tab/>
      </w:r>
      <w:r w:rsidR="00224518">
        <w:rPr>
          <w:rFonts w:ascii="Times New Roman" w:eastAsia="Times New Roman" w:hAnsi="Times New Roman" w:cs="Times New Roman"/>
          <w:sz w:val="25"/>
          <w:szCs w:val="25"/>
        </w:rPr>
        <w:tab/>
      </w:r>
      <w:r w:rsidR="00224518">
        <w:rPr>
          <w:rFonts w:ascii="Times New Roman" w:eastAsia="Times New Roman" w:hAnsi="Times New Roman" w:cs="Times New Roman"/>
          <w:sz w:val="25"/>
          <w:szCs w:val="25"/>
        </w:rPr>
        <w:tab/>
      </w:r>
      <w:r w:rsidR="00224518">
        <w:rPr>
          <w:rFonts w:ascii="Times New Roman" w:eastAsia="Times New Roman" w:hAnsi="Times New Roman" w:cs="Times New Roman"/>
          <w:sz w:val="25"/>
          <w:szCs w:val="25"/>
        </w:rPr>
        <w:tab/>
        <w:t xml:space="preserve">   </w:t>
      </w:r>
      <w:r w:rsidR="00731F44" w:rsidRPr="00224518">
        <w:rPr>
          <w:rFonts w:ascii="Times New Roman" w:eastAsia="Times New Roman" w:hAnsi="Times New Roman" w:cs="Times New Roman"/>
          <w:sz w:val="25"/>
          <w:szCs w:val="25"/>
        </w:rPr>
        <w:t>м. Київ</w:t>
      </w:r>
    </w:p>
    <w:p w:rsidR="00846686" w:rsidRPr="00224518" w:rsidRDefault="00846686" w:rsidP="00FA46C8">
      <w:pPr>
        <w:spacing w:before="240" w:line="280" w:lineRule="exact"/>
        <w:ind w:right="134"/>
        <w:jc w:val="center"/>
        <w:rPr>
          <w:rFonts w:ascii="Times New Roman" w:eastAsia="Times New Roman" w:hAnsi="Times New Roman" w:cs="Times New Roman"/>
          <w:sz w:val="25"/>
          <w:szCs w:val="25"/>
        </w:rPr>
      </w:pPr>
    </w:p>
    <w:p w:rsidR="002F2719" w:rsidRPr="00224518" w:rsidRDefault="00731F44" w:rsidP="00FA46C8">
      <w:pPr>
        <w:spacing w:before="240" w:line="280" w:lineRule="exact"/>
        <w:ind w:right="134"/>
        <w:jc w:val="center"/>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Р І Ш Е Н </w:t>
      </w:r>
      <w:proofErr w:type="spellStart"/>
      <w:r w:rsidRPr="00224518">
        <w:rPr>
          <w:rFonts w:ascii="Times New Roman" w:eastAsia="Times New Roman" w:hAnsi="Times New Roman" w:cs="Times New Roman"/>
          <w:sz w:val="25"/>
          <w:szCs w:val="25"/>
        </w:rPr>
        <w:t>Н</w:t>
      </w:r>
      <w:proofErr w:type="spellEnd"/>
      <w:r w:rsidRPr="00224518">
        <w:rPr>
          <w:rFonts w:ascii="Times New Roman" w:eastAsia="Times New Roman" w:hAnsi="Times New Roman" w:cs="Times New Roman"/>
          <w:sz w:val="25"/>
          <w:szCs w:val="25"/>
        </w:rPr>
        <w:t xml:space="preserve"> Я  № </w:t>
      </w:r>
      <w:r w:rsidR="003A63EB">
        <w:rPr>
          <w:rFonts w:ascii="Times New Roman" w:eastAsia="Times New Roman" w:hAnsi="Times New Roman" w:cs="Times New Roman"/>
          <w:sz w:val="25"/>
          <w:szCs w:val="25"/>
          <w:u w:val="single"/>
        </w:rPr>
        <w:t>151/вс-26</w:t>
      </w:r>
    </w:p>
    <w:p w:rsidR="00177C20" w:rsidRPr="00224518" w:rsidRDefault="00177C20" w:rsidP="00FA46C8">
      <w:pPr>
        <w:spacing w:before="240" w:line="280" w:lineRule="exact"/>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Вища кваліфікаційна комісія суддів України у складі:</w:t>
      </w:r>
    </w:p>
    <w:p w:rsidR="00177C20" w:rsidRPr="00224518" w:rsidRDefault="00177C20" w:rsidP="00FA46C8">
      <w:pPr>
        <w:spacing w:before="240" w:line="280" w:lineRule="exact"/>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головуючого –</w:t>
      </w:r>
      <w:r w:rsidR="009504A7" w:rsidRPr="00224518">
        <w:rPr>
          <w:rFonts w:ascii="Times New Roman" w:eastAsia="Times New Roman" w:hAnsi="Times New Roman" w:cs="Times New Roman"/>
          <w:sz w:val="25"/>
          <w:szCs w:val="25"/>
        </w:rPr>
        <w:t xml:space="preserve"> Андрія ПАСІЧНИКА</w:t>
      </w:r>
      <w:r w:rsidRPr="00224518">
        <w:rPr>
          <w:rFonts w:ascii="Times New Roman" w:eastAsia="Times New Roman" w:hAnsi="Times New Roman" w:cs="Times New Roman"/>
          <w:sz w:val="25"/>
          <w:szCs w:val="25"/>
        </w:rPr>
        <w:t>,</w:t>
      </w:r>
    </w:p>
    <w:p w:rsidR="00177C20" w:rsidRPr="00224518" w:rsidRDefault="00177C20" w:rsidP="00FA46C8">
      <w:pPr>
        <w:spacing w:before="240" w:line="280" w:lineRule="exact"/>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членів Комісії: Михайла БОГОНОСА</w:t>
      </w:r>
      <w:r w:rsidR="0043594F" w:rsidRPr="00224518">
        <w:rPr>
          <w:rFonts w:ascii="Times New Roman" w:eastAsia="Times New Roman" w:hAnsi="Times New Roman" w:cs="Times New Roman"/>
          <w:sz w:val="25"/>
          <w:szCs w:val="25"/>
        </w:rPr>
        <w:t xml:space="preserve"> (доповідач)</w:t>
      </w:r>
      <w:r w:rsidRPr="00224518">
        <w:rPr>
          <w:rFonts w:ascii="Times New Roman" w:eastAsia="Times New Roman" w:hAnsi="Times New Roman" w:cs="Times New Roman"/>
          <w:sz w:val="25"/>
          <w:szCs w:val="25"/>
        </w:rPr>
        <w:t>, Людмили ВОЛКОВОЇ, Віталія</w:t>
      </w:r>
      <w:r w:rsidR="00A21E14">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 xml:space="preserve">ГАЦЕЛЮКА, Ярослава ДУХА, Романа КИДИСЮКА, </w:t>
      </w:r>
      <w:r w:rsidR="009504A7" w:rsidRPr="00224518">
        <w:rPr>
          <w:rFonts w:ascii="Times New Roman" w:eastAsia="Times New Roman" w:hAnsi="Times New Roman" w:cs="Times New Roman"/>
          <w:sz w:val="25"/>
          <w:szCs w:val="25"/>
        </w:rPr>
        <w:t>Надії КОБЕЦЬКОЇ,</w:t>
      </w:r>
      <w:r w:rsidR="0043594F" w:rsidRPr="00224518">
        <w:rPr>
          <w:rFonts w:ascii="Times New Roman" w:eastAsia="Times New Roman" w:hAnsi="Times New Roman" w:cs="Times New Roman"/>
          <w:sz w:val="25"/>
          <w:szCs w:val="25"/>
        </w:rPr>
        <w:t xml:space="preserve"> </w:t>
      </w:r>
      <w:r w:rsidR="009504A7" w:rsidRPr="00224518">
        <w:rPr>
          <w:rFonts w:ascii="Times New Roman" w:eastAsia="Times New Roman" w:hAnsi="Times New Roman" w:cs="Times New Roman"/>
          <w:sz w:val="25"/>
          <w:szCs w:val="25"/>
        </w:rPr>
        <w:t>Олега</w:t>
      </w:r>
      <w:r w:rsidR="00A21E14">
        <w:rPr>
          <w:rFonts w:ascii="Times New Roman" w:eastAsia="Times New Roman" w:hAnsi="Times New Roman" w:cs="Times New Roman"/>
          <w:sz w:val="25"/>
          <w:szCs w:val="25"/>
        </w:rPr>
        <w:t> </w:t>
      </w:r>
      <w:r w:rsidR="009504A7" w:rsidRPr="00224518">
        <w:rPr>
          <w:rFonts w:ascii="Times New Roman" w:eastAsia="Times New Roman" w:hAnsi="Times New Roman" w:cs="Times New Roman"/>
          <w:sz w:val="25"/>
          <w:szCs w:val="25"/>
        </w:rPr>
        <w:t xml:space="preserve">КОЛІУША, </w:t>
      </w:r>
      <w:r w:rsidRPr="00224518">
        <w:rPr>
          <w:rFonts w:ascii="Times New Roman" w:eastAsia="Times New Roman" w:hAnsi="Times New Roman" w:cs="Times New Roman"/>
          <w:sz w:val="25"/>
          <w:szCs w:val="25"/>
        </w:rPr>
        <w:t>Ігоря</w:t>
      </w:r>
      <w:r w:rsidR="009504A7" w:rsidRPr="00224518">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КУШНІРА, Руслана МЕЛЬНИКА, Олексія ОМЕЛЬЯНА,</w:t>
      </w:r>
      <w:r w:rsidR="0043594F" w:rsidRP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Романа</w:t>
      </w:r>
      <w:r w:rsidR="00A21E14">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САБОДАША, Руслана</w:t>
      </w:r>
      <w:r w:rsidR="009504A7" w:rsidRPr="00224518">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СИДОРОВИЧА, Сергія ЧУМАКА, Галини ШЕВЧУК,</w:t>
      </w:r>
    </w:p>
    <w:p w:rsidR="00177C20" w:rsidRPr="00224518" w:rsidRDefault="00177C20" w:rsidP="00FA46C8">
      <w:pPr>
        <w:spacing w:before="240" w:line="280" w:lineRule="exact"/>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Громадська рада міжнародних експертів у складі:</w:t>
      </w:r>
      <w:r w:rsidR="009504A7" w:rsidRPr="00224518">
        <w:rPr>
          <w:rFonts w:ascii="Times New Roman" w:eastAsia="Times New Roman" w:hAnsi="Times New Roman" w:cs="Times New Roman"/>
          <w:sz w:val="25"/>
          <w:szCs w:val="25"/>
        </w:rPr>
        <w:t xml:space="preserve"> </w:t>
      </w:r>
    </w:p>
    <w:p w:rsidR="00177C20" w:rsidRPr="00224518" w:rsidRDefault="00177C20" w:rsidP="00FA46C8">
      <w:pPr>
        <w:spacing w:before="240" w:line="280" w:lineRule="exact"/>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Голови – Роберта Гайна БРУКХАЙЗЕНА,</w:t>
      </w:r>
    </w:p>
    <w:p w:rsidR="00177C20" w:rsidRPr="00224518" w:rsidRDefault="00177C20" w:rsidP="00FA46C8">
      <w:pPr>
        <w:spacing w:before="240" w:line="280" w:lineRule="exact"/>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членів Громадської ради міжнародних експертів: Нормана</w:t>
      </w:r>
      <w:r w:rsidR="00FA46C8" w:rsidRP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ААСА,</w:t>
      </w:r>
      <w:r w:rsidR="009504A7" w:rsidRPr="00224518">
        <w:rPr>
          <w:rFonts w:ascii="Times New Roman" w:eastAsia="Times New Roman" w:hAnsi="Times New Roman" w:cs="Times New Roman"/>
          <w:sz w:val="25"/>
          <w:szCs w:val="25"/>
        </w:rPr>
        <w:t xml:space="preserve"> </w:t>
      </w:r>
      <w:r w:rsidR="00FA46C8" w:rsidRPr="00224518">
        <w:rPr>
          <w:rFonts w:ascii="Times New Roman" w:eastAsia="Times New Roman" w:hAnsi="Times New Roman" w:cs="Times New Roman"/>
          <w:sz w:val="25"/>
          <w:szCs w:val="25"/>
        </w:rPr>
        <w:br/>
      </w:r>
      <w:proofErr w:type="spellStart"/>
      <w:r w:rsidRPr="00224518">
        <w:rPr>
          <w:rFonts w:ascii="Times New Roman" w:eastAsia="Times New Roman" w:hAnsi="Times New Roman" w:cs="Times New Roman"/>
          <w:sz w:val="25"/>
          <w:szCs w:val="25"/>
        </w:rPr>
        <w:t>Ґабріелє</w:t>
      </w:r>
      <w:proofErr w:type="spellEnd"/>
      <w:r w:rsidR="00A21E14">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ЮОДКАЙТЕ-ҐРАНСКІЄНЕ, Мері К.</w:t>
      </w:r>
      <w:r w:rsidR="00FA46C8" w:rsidRPr="00224518">
        <w:rPr>
          <w:rFonts w:ascii="Times New Roman" w:eastAsia="Times New Roman" w:hAnsi="Times New Roman" w:cs="Times New Roman"/>
          <w:sz w:val="25"/>
          <w:szCs w:val="25"/>
          <w:lang w:val="en-US"/>
        </w:rPr>
        <w:t> </w:t>
      </w:r>
      <w:r w:rsidRPr="00224518">
        <w:rPr>
          <w:rFonts w:ascii="Times New Roman" w:eastAsia="Times New Roman" w:hAnsi="Times New Roman" w:cs="Times New Roman"/>
          <w:sz w:val="25"/>
          <w:szCs w:val="25"/>
        </w:rPr>
        <w:t xml:space="preserve">БАТЛЕР, </w:t>
      </w:r>
      <w:proofErr w:type="spellStart"/>
      <w:r w:rsidRPr="00224518">
        <w:rPr>
          <w:rFonts w:ascii="Times New Roman" w:eastAsia="Times New Roman" w:hAnsi="Times New Roman" w:cs="Times New Roman"/>
          <w:sz w:val="25"/>
          <w:szCs w:val="25"/>
        </w:rPr>
        <w:t>Джесіки</w:t>
      </w:r>
      <w:proofErr w:type="spellEnd"/>
      <w:r w:rsidRPr="00224518">
        <w:rPr>
          <w:rFonts w:ascii="Times New Roman" w:eastAsia="Times New Roman" w:hAnsi="Times New Roman" w:cs="Times New Roman"/>
          <w:sz w:val="25"/>
          <w:szCs w:val="25"/>
        </w:rPr>
        <w:t xml:space="preserve"> ЛОТ ТОМПСОН, Джона </w:t>
      </w:r>
      <w:proofErr w:type="spellStart"/>
      <w:r w:rsidRPr="00224518">
        <w:rPr>
          <w:rFonts w:ascii="Times New Roman" w:eastAsia="Times New Roman" w:hAnsi="Times New Roman" w:cs="Times New Roman"/>
          <w:sz w:val="25"/>
          <w:szCs w:val="25"/>
        </w:rPr>
        <w:t>Дж</w:t>
      </w:r>
      <w:proofErr w:type="spellEnd"/>
      <w:r w:rsidRPr="00224518">
        <w:rPr>
          <w:rFonts w:ascii="Times New Roman" w:eastAsia="Times New Roman" w:hAnsi="Times New Roman" w:cs="Times New Roman"/>
          <w:sz w:val="25"/>
          <w:szCs w:val="25"/>
        </w:rPr>
        <w:t>.</w:t>
      </w:r>
      <w:r w:rsidR="00FA46C8" w:rsidRPr="00224518">
        <w:rPr>
          <w:rFonts w:ascii="Times New Roman" w:eastAsia="Times New Roman" w:hAnsi="Times New Roman" w:cs="Times New Roman"/>
          <w:sz w:val="25"/>
          <w:szCs w:val="25"/>
          <w:lang w:val="en-US"/>
        </w:rPr>
        <w:t> </w:t>
      </w:r>
      <w:r w:rsidRPr="00224518">
        <w:rPr>
          <w:rFonts w:ascii="Times New Roman" w:eastAsia="Times New Roman" w:hAnsi="Times New Roman" w:cs="Times New Roman"/>
          <w:sz w:val="25"/>
          <w:szCs w:val="25"/>
        </w:rPr>
        <w:t>О’САЛЛІВАНА</w:t>
      </w:r>
      <w:r w:rsidR="0043594F" w:rsidRPr="00224518">
        <w:rPr>
          <w:rFonts w:ascii="Times New Roman" w:eastAsia="Times New Roman" w:hAnsi="Times New Roman" w:cs="Times New Roman"/>
          <w:sz w:val="25"/>
          <w:szCs w:val="25"/>
        </w:rPr>
        <w:t xml:space="preserve"> (доповідач)</w:t>
      </w:r>
      <w:r w:rsidRPr="00224518">
        <w:rPr>
          <w:rFonts w:ascii="Times New Roman" w:eastAsia="Times New Roman" w:hAnsi="Times New Roman" w:cs="Times New Roman"/>
          <w:sz w:val="25"/>
          <w:szCs w:val="25"/>
        </w:rPr>
        <w:t>,</w:t>
      </w:r>
    </w:p>
    <w:p w:rsidR="00846686" w:rsidRPr="00224518" w:rsidRDefault="00177C20" w:rsidP="00846686">
      <w:pPr>
        <w:spacing w:before="240" w:line="280" w:lineRule="exact"/>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AB788A" w:rsidRPr="00224518">
        <w:rPr>
          <w:rFonts w:ascii="Times New Roman" w:eastAsia="Times New Roman" w:hAnsi="Times New Roman" w:cs="Times New Roman"/>
          <w:sz w:val="25"/>
          <w:szCs w:val="25"/>
          <w:lang w:eastAsia="en-GB"/>
        </w:rPr>
        <w:t>Дубаса</w:t>
      </w:r>
      <w:proofErr w:type="spellEnd"/>
      <w:r w:rsidR="00AB788A" w:rsidRPr="00224518">
        <w:rPr>
          <w:rFonts w:ascii="Times New Roman" w:eastAsia="Times New Roman" w:hAnsi="Times New Roman" w:cs="Times New Roman"/>
          <w:sz w:val="25"/>
          <w:szCs w:val="25"/>
          <w:lang w:eastAsia="en-GB"/>
        </w:rPr>
        <w:t xml:space="preserve"> Віталія Михайловича </w:t>
      </w:r>
      <w:r w:rsidRPr="00224518">
        <w:rPr>
          <w:rFonts w:ascii="Times New Roman" w:eastAsia="Times New Roman" w:hAnsi="Times New Roman" w:cs="Times New Roman"/>
          <w:sz w:val="25"/>
          <w:szCs w:val="25"/>
        </w:rPr>
        <w:t>критеріям, передбаченим частиною четвертою статті</w:t>
      </w:r>
      <w:r w:rsidR="00FA46C8" w:rsidRPr="00224518">
        <w:rPr>
          <w:rFonts w:ascii="Times New Roman" w:eastAsia="Times New Roman" w:hAnsi="Times New Roman" w:cs="Times New Roman"/>
          <w:sz w:val="25"/>
          <w:szCs w:val="25"/>
          <w:lang w:val="en-US"/>
        </w:rPr>
        <w:t> </w:t>
      </w:r>
      <w:r w:rsidRPr="00224518">
        <w:rPr>
          <w:rFonts w:ascii="Times New Roman" w:eastAsia="Times New Roman" w:hAnsi="Times New Roman" w:cs="Times New Roman"/>
          <w:sz w:val="25"/>
          <w:szCs w:val="25"/>
        </w:rPr>
        <w:t>8 Закону України «Про Вищий антикорупційний суд»,</w:t>
      </w:r>
    </w:p>
    <w:p w:rsidR="00846686" w:rsidRPr="00224518" w:rsidRDefault="00177C20" w:rsidP="00846686">
      <w:pPr>
        <w:spacing w:before="240" w:line="280" w:lineRule="exact"/>
        <w:jc w:val="center"/>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встановили:</w:t>
      </w:r>
    </w:p>
    <w:p w:rsidR="00177C20" w:rsidRPr="00224518" w:rsidRDefault="00846686" w:rsidP="00846686">
      <w:pPr>
        <w:spacing w:before="240"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b/>
          <w:sz w:val="25"/>
          <w:szCs w:val="25"/>
        </w:rPr>
        <w:t>1.</w:t>
      </w:r>
      <w:r w:rsidR="008C0A37" w:rsidRPr="00224518">
        <w:rPr>
          <w:rFonts w:ascii="Times New Roman" w:eastAsia="Times New Roman" w:hAnsi="Times New Roman" w:cs="Times New Roman"/>
          <w:b/>
          <w:sz w:val="25"/>
          <w:szCs w:val="25"/>
          <w:lang w:val="en-US"/>
        </w:rPr>
        <w:t xml:space="preserve"> </w:t>
      </w:r>
      <w:r w:rsidR="00177C20" w:rsidRPr="00224518">
        <w:rPr>
          <w:rFonts w:ascii="Times New Roman" w:eastAsia="Times New Roman" w:hAnsi="Times New Roman" w:cs="Times New Roman"/>
          <w:b/>
          <w:bCs/>
          <w:sz w:val="25"/>
          <w:szCs w:val="25"/>
        </w:rPr>
        <w:t>Стислий виклад інформації про кар’єру кандидата</w:t>
      </w:r>
    </w:p>
    <w:p w:rsidR="00AB788A" w:rsidRPr="00224518" w:rsidRDefault="00AB788A" w:rsidP="00AB788A">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У 1992 році </w:t>
      </w:r>
      <w:proofErr w:type="spellStart"/>
      <w:r w:rsidRPr="00224518">
        <w:rPr>
          <w:rFonts w:ascii="Times New Roman" w:eastAsia="Times New Roman" w:hAnsi="Times New Roman" w:cs="Times New Roman"/>
          <w:sz w:val="25"/>
          <w:szCs w:val="25"/>
        </w:rPr>
        <w:t>Дубас</w:t>
      </w:r>
      <w:proofErr w:type="spellEnd"/>
      <w:r w:rsidRPr="00224518">
        <w:rPr>
          <w:rFonts w:ascii="Times New Roman" w:eastAsia="Times New Roman" w:hAnsi="Times New Roman" w:cs="Times New Roman"/>
          <w:sz w:val="25"/>
          <w:szCs w:val="25"/>
        </w:rPr>
        <w:t xml:space="preserve"> В.М. закінчив Львівський політехнічний інститут за спеціальністю «Економіка та організація будівництва» та здобув кваліфікацію інженера-економіста. </w:t>
      </w:r>
    </w:p>
    <w:p w:rsidR="00AB788A" w:rsidRPr="00224518" w:rsidRDefault="00AB788A" w:rsidP="00AB788A">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У 1997 році кандидат закінчив спеціальний правничий факультет Львівського державного університету імені Івана Франка і отримав повну вищу освіту за спеціальністю «Правознавство» та здобув кваліфікацію юриста. </w:t>
      </w:r>
    </w:p>
    <w:p w:rsidR="00AB788A" w:rsidRPr="00224518" w:rsidRDefault="00AB788A" w:rsidP="00AB788A">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У 1999 році отримав свідоцтво про право на заняття адвокатською діяльністю, видане Кваліфікаційно-дисциплінарною комісією адвокатури Львівської області. </w:t>
      </w:r>
    </w:p>
    <w:p w:rsidR="00AB788A" w:rsidRPr="00224518" w:rsidRDefault="00AB788A" w:rsidP="00AB788A">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У 2023 році кандидату присуджено науковий ступінь доктора філосо</w:t>
      </w:r>
      <w:r w:rsidR="00224518" w:rsidRPr="00224518">
        <w:rPr>
          <w:rFonts w:ascii="Times New Roman" w:eastAsia="Times New Roman" w:hAnsi="Times New Roman" w:cs="Times New Roman"/>
          <w:sz w:val="25"/>
          <w:szCs w:val="25"/>
        </w:rPr>
        <w:t>фії</w:t>
      </w:r>
      <w:r w:rsidR="00276717" w:rsidRPr="00224518">
        <w:rPr>
          <w:rFonts w:ascii="Times New Roman" w:eastAsia="Times New Roman" w:hAnsi="Times New Roman" w:cs="Times New Roman"/>
          <w:sz w:val="25"/>
          <w:szCs w:val="25"/>
        </w:rPr>
        <w:t xml:space="preserve"> за спеціальністю «Право». </w:t>
      </w:r>
    </w:p>
    <w:p w:rsidR="00846686" w:rsidRPr="00224518" w:rsidRDefault="00AB788A" w:rsidP="00846686">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У період з 01.09.1995 </w:t>
      </w:r>
      <w:r w:rsidR="008C0A37" w:rsidRPr="00224518">
        <w:rPr>
          <w:rFonts w:ascii="Times New Roman" w:eastAsia="Times New Roman" w:hAnsi="Times New Roman" w:cs="Times New Roman"/>
          <w:sz w:val="25"/>
          <w:szCs w:val="25"/>
        </w:rPr>
        <w:t>д</w:t>
      </w:r>
      <w:r w:rsidRPr="00224518">
        <w:rPr>
          <w:rFonts w:ascii="Times New Roman" w:eastAsia="Times New Roman" w:hAnsi="Times New Roman" w:cs="Times New Roman"/>
          <w:sz w:val="25"/>
          <w:szCs w:val="25"/>
        </w:rPr>
        <w:t xml:space="preserve">о 10.12.2015 працював директором ТОВ «Діло-Аудит», з 01.06.1996 – </w:t>
      </w:r>
      <w:r w:rsidR="00846686" w:rsidRPr="00224518">
        <w:rPr>
          <w:rFonts w:ascii="Times New Roman" w:eastAsia="Times New Roman" w:hAnsi="Times New Roman" w:cs="Times New Roman"/>
          <w:sz w:val="25"/>
          <w:szCs w:val="25"/>
        </w:rPr>
        <w:t>юрисконсультом за сумісництвом.</w:t>
      </w:r>
    </w:p>
    <w:p w:rsidR="00846686" w:rsidRPr="00224518" w:rsidRDefault="00AB788A" w:rsidP="00846686">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З 06.11.1999 </w:t>
      </w:r>
      <w:r w:rsidR="008C0A37" w:rsidRPr="00224518">
        <w:rPr>
          <w:rFonts w:ascii="Times New Roman" w:eastAsia="Times New Roman" w:hAnsi="Times New Roman" w:cs="Times New Roman"/>
          <w:sz w:val="25"/>
          <w:szCs w:val="25"/>
        </w:rPr>
        <w:t>д</w:t>
      </w:r>
      <w:r w:rsidRPr="00224518">
        <w:rPr>
          <w:rFonts w:ascii="Times New Roman" w:eastAsia="Times New Roman" w:hAnsi="Times New Roman" w:cs="Times New Roman"/>
          <w:sz w:val="25"/>
          <w:szCs w:val="25"/>
        </w:rPr>
        <w:t>о 28.03.2019 кандидат зді</w:t>
      </w:r>
      <w:r w:rsidR="00846686" w:rsidRPr="00224518">
        <w:rPr>
          <w:rFonts w:ascii="Times New Roman" w:eastAsia="Times New Roman" w:hAnsi="Times New Roman" w:cs="Times New Roman"/>
          <w:sz w:val="25"/>
          <w:szCs w:val="25"/>
        </w:rPr>
        <w:t>йснював адвокатську діяльність.</w:t>
      </w:r>
    </w:p>
    <w:p w:rsidR="00846686" w:rsidRPr="00224518" w:rsidRDefault="00AB788A" w:rsidP="00846686">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З 11.04.2019 </w:t>
      </w:r>
      <w:r w:rsidR="008C0A37" w:rsidRPr="00224518">
        <w:rPr>
          <w:rFonts w:ascii="Times New Roman" w:eastAsia="Times New Roman" w:hAnsi="Times New Roman" w:cs="Times New Roman"/>
          <w:sz w:val="25"/>
          <w:szCs w:val="25"/>
        </w:rPr>
        <w:t xml:space="preserve">є </w:t>
      </w:r>
      <w:r w:rsidRPr="00224518">
        <w:rPr>
          <w:rFonts w:ascii="Times New Roman" w:eastAsia="Times New Roman" w:hAnsi="Times New Roman" w:cs="Times New Roman"/>
          <w:sz w:val="25"/>
          <w:szCs w:val="25"/>
        </w:rPr>
        <w:t>суддею Вищого антикорупційного суду.</w:t>
      </w:r>
    </w:p>
    <w:p w:rsidR="00846686" w:rsidRPr="00224518" w:rsidRDefault="00846686" w:rsidP="00846686">
      <w:pPr>
        <w:spacing w:line="280" w:lineRule="exact"/>
        <w:ind w:firstLine="709"/>
        <w:jc w:val="both"/>
        <w:rPr>
          <w:rFonts w:ascii="Times New Roman" w:eastAsia="Times New Roman" w:hAnsi="Times New Roman" w:cs="Times New Roman"/>
          <w:sz w:val="25"/>
          <w:szCs w:val="25"/>
        </w:rPr>
      </w:pPr>
    </w:p>
    <w:p w:rsidR="00846686" w:rsidRPr="00224518" w:rsidRDefault="00C74A34" w:rsidP="00846686">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b/>
          <w:sz w:val="25"/>
          <w:szCs w:val="25"/>
        </w:rPr>
        <w:t>2. Інформація про участь кандидата в конкурсі</w:t>
      </w:r>
    </w:p>
    <w:p w:rsidR="00F417F9" w:rsidRPr="00224518" w:rsidRDefault="00F417F9" w:rsidP="00846686">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Рішенням Вищої кваліфікаційної комісії суддів України від 03</w:t>
      </w:r>
      <w:r w:rsidR="00276717" w:rsidRPr="00224518">
        <w:rPr>
          <w:rFonts w:ascii="Times New Roman" w:eastAsia="Times New Roman" w:hAnsi="Times New Roman" w:cs="Times New Roman"/>
          <w:sz w:val="25"/>
          <w:szCs w:val="25"/>
        </w:rPr>
        <w:t>.06.2025</w:t>
      </w:r>
      <w:r w:rsid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w:t>
      </w:r>
      <w:r w:rsidR="00A21E14">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F417F9" w:rsidRPr="00224518" w:rsidRDefault="00F417F9" w:rsidP="00AB788A">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F417F9" w:rsidRPr="00224518" w:rsidRDefault="00F417F9" w:rsidP="00AB788A">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F417F9" w:rsidRPr="00224518" w:rsidRDefault="00F417F9" w:rsidP="005F790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Рішенням Комісії від 29</w:t>
      </w:r>
      <w:r w:rsidR="00276717" w:rsidRPr="00224518">
        <w:rPr>
          <w:rFonts w:ascii="Times New Roman" w:eastAsia="Times New Roman" w:hAnsi="Times New Roman" w:cs="Times New Roman"/>
          <w:sz w:val="25"/>
          <w:szCs w:val="25"/>
        </w:rPr>
        <w:t>.04.2024</w:t>
      </w:r>
      <w:r w:rsidRPr="00224518">
        <w:rPr>
          <w:rFonts w:ascii="Times New Roman" w:eastAsia="Times New Roman" w:hAnsi="Times New Roman" w:cs="Times New Roman"/>
          <w:sz w:val="25"/>
          <w:szCs w:val="25"/>
        </w:rPr>
        <w:t xml:space="preserve"> № 111/зп-24 призначено членів ГРМЕ.</w:t>
      </w:r>
    </w:p>
    <w:p w:rsidR="00F417F9" w:rsidRPr="00224518" w:rsidRDefault="00F417F9" w:rsidP="00AB788A">
      <w:pPr>
        <w:spacing w:line="280" w:lineRule="exact"/>
        <w:ind w:firstLine="709"/>
        <w:jc w:val="both"/>
        <w:rPr>
          <w:rFonts w:ascii="Times New Roman" w:eastAsia="Times New Roman" w:hAnsi="Times New Roman" w:cs="Times New Roman"/>
          <w:sz w:val="25"/>
          <w:szCs w:val="25"/>
        </w:rPr>
      </w:pPr>
      <w:proofErr w:type="spellStart"/>
      <w:r w:rsidRPr="00224518">
        <w:rPr>
          <w:rFonts w:ascii="Times New Roman" w:eastAsia="Times New Roman" w:hAnsi="Times New Roman" w:cs="Times New Roman"/>
          <w:sz w:val="25"/>
          <w:szCs w:val="25"/>
        </w:rPr>
        <w:t>Дубас</w:t>
      </w:r>
      <w:proofErr w:type="spellEnd"/>
      <w:r w:rsidRPr="00224518">
        <w:rPr>
          <w:rFonts w:ascii="Times New Roman" w:eastAsia="Times New Roman" w:hAnsi="Times New Roman" w:cs="Times New Roman"/>
          <w:sz w:val="25"/>
          <w:szCs w:val="25"/>
        </w:rPr>
        <w:t xml:space="preserve"> В.М. 04</w:t>
      </w:r>
      <w:r w:rsidR="00276717" w:rsidRPr="00224518">
        <w:rPr>
          <w:rFonts w:ascii="Times New Roman" w:eastAsia="Times New Roman" w:hAnsi="Times New Roman" w:cs="Times New Roman"/>
          <w:sz w:val="25"/>
          <w:szCs w:val="25"/>
        </w:rPr>
        <w:t>.08.2025</w:t>
      </w:r>
      <w:r w:rsidRPr="00224518">
        <w:rPr>
          <w:rFonts w:ascii="Times New Roman" w:eastAsia="Times New Roman" w:hAnsi="Times New Roman" w:cs="Times New Roman"/>
          <w:sz w:val="25"/>
          <w:szCs w:val="25"/>
        </w:rPr>
        <w:t xml:space="preserve"> пода</w:t>
      </w:r>
      <w:r w:rsidR="005F7909" w:rsidRPr="00224518">
        <w:rPr>
          <w:rFonts w:ascii="Times New Roman" w:eastAsia="Times New Roman" w:hAnsi="Times New Roman" w:cs="Times New Roman"/>
          <w:sz w:val="25"/>
          <w:szCs w:val="25"/>
        </w:rPr>
        <w:t>в</w:t>
      </w:r>
      <w:r w:rsidRPr="00224518">
        <w:rPr>
          <w:rFonts w:ascii="Times New Roman" w:eastAsia="Times New Roman" w:hAnsi="Times New Roman" w:cs="Times New Roman"/>
          <w:sz w:val="25"/>
          <w:szCs w:val="25"/>
        </w:rPr>
        <w:t xml:space="preserve"> до Комісії заяву про допуск до участі в конкурсі та про проведення стосовно н</w:t>
      </w:r>
      <w:r w:rsidR="005F7909" w:rsidRPr="00224518">
        <w:rPr>
          <w:rFonts w:ascii="Times New Roman" w:eastAsia="Times New Roman" w:hAnsi="Times New Roman" w:cs="Times New Roman"/>
          <w:sz w:val="25"/>
          <w:szCs w:val="25"/>
        </w:rPr>
        <w:t>ього</w:t>
      </w:r>
      <w:r w:rsidRPr="00224518">
        <w:rPr>
          <w:rFonts w:ascii="Times New Roman" w:eastAsia="Times New Roman" w:hAnsi="Times New Roman" w:cs="Times New Roman"/>
          <w:sz w:val="25"/>
          <w:szCs w:val="25"/>
        </w:rPr>
        <w:t xml:space="preserve"> кваліфікаційного оцінювання для підтвердження здатності здійснювати правосуддя у відповідному суді як особа, яка відповідає вимогам пункту </w:t>
      </w:r>
      <w:r w:rsidR="005F7909" w:rsidRPr="00224518">
        <w:rPr>
          <w:rFonts w:ascii="Times New Roman" w:eastAsia="Times New Roman" w:hAnsi="Times New Roman" w:cs="Times New Roman"/>
          <w:sz w:val="25"/>
          <w:szCs w:val="25"/>
        </w:rPr>
        <w:t>1</w:t>
      </w:r>
      <w:r w:rsidRPr="00224518">
        <w:rPr>
          <w:rFonts w:ascii="Times New Roman" w:eastAsia="Times New Roman" w:hAnsi="Times New Roman" w:cs="Times New Roman"/>
          <w:sz w:val="25"/>
          <w:szCs w:val="25"/>
        </w:rPr>
        <w:t xml:space="preserve"> частини другої статті 7 Закону № 2447-VІІІ.</w:t>
      </w:r>
    </w:p>
    <w:p w:rsidR="005F7909" w:rsidRPr="00224518" w:rsidRDefault="005F7909" w:rsidP="005F790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Рішенням Комісії від 16</w:t>
      </w:r>
      <w:r w:rsidR="00276717" w:rsidRPr="00224518">
        <w:rPr>
          <w:rFonts w:ascii="Times New Roman" w:eastAsia="Times New Roman" w:hAnsi="Times New Roman" w:cs="Times New Roman"/>
          <w:sz w:val="25"/>
          <w:szCs w:val="25"/>
        </w:rPr>
        <w:t>.09.</w:t>
      </w:r>
      <w:r w:rsidRPr="00224518">
        <w:rPr>
          <w:rFonts w:ascii="Times New Roman" w:eastAsia="Times New Roman" w:hAnsi="Times New Roman" w:cs="Times New Roman"/>
          <w:sz w:val="25"/>
          <w:szCs w:val="25"/>
        </w:rPr>
        <w:t xml:space="preserve">2025 </w:t>
      </w:r>
      <w:r w:rsidR="009C76D5" w:rsidRPr="00224518">
        <w:rPr>
          <w:rFonts w:ascii="Times New Roman" w:eastAsia="Times New Roman" w:hAnsi="Times New Roman" w:cs="Times New Roman"/>
          <w:sz w:val="25"/>
          <w:szCs w:val="25"/>
        </w:rPr>
        <w:t xml:space="preserve">№ 20/вс-25 </w:t>
      </w:r>
      <w:r w:rsidRPr="00224518">
        <w:rPr>
          <w:rFonts w:ascii="Times New Roman" w:eastAsia="Times New Roman" w:hAnsi="Times New Roman" w:cs="Times New Roman"/>
          <w:sz w:val="25"/>
          <w:szCs w:val="25"/>
        </w:rPr>
        <w:t>кандидата допущено до проходження кваліфікаційного оцінювання для участі в конкурсі.</w:t>
      </w:r>
    </w:p>
    <w:p w:rsidR="005F7909" w:rsidRPr="00224518" w:rsidRDefault="005F7909" w:rsidP="005F790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Рішеннями Комісії від 19</w:t>
      </w:r>
      <w:r w:rsidR="00276717" w:rsidRPr="00224518">
        <w:rPr>
          <w:rFonts w:ascii="Times New Roman" w:eastAsia="Times New Roman" w:hAnsi="Times New Roman" w:cs="Times New Roman"/>
          <w:sz w:val="25"/>
          <w:szCs w:val="25"/>
        </w:rPr>
        <w:t xml:space="preserve">.09.2025 </w:t>
      </w:r>
      <w:r w:rsidRPr="00224518">
        <w:rPr>
          <w:rFonts w:ascii="Times New Roman" w:eastAsia="Times New Roman" w:hAnsi="Times New Roman" w:cs="Times New Roman"/>
          <w:sz w:val="25"/>
          <w:szCs w:val="25"/>
        </w:rPr>
        <w:t>№ 174/зп-25 та № 175/зп-25 призначено кваліфікаційне оцінювання кандидатів та встановлено черговість його етапів.</w:t>
      </w:r>
    </w:p>
    <w:p w:rsidR="00F417F9" w:rsidRPr="00224518" w:rsidRDefault="005F7909" w:rsidP="005F790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Рішенням Комісії від 02</w:t>
      </w:r>
      <w:r w:rsidR="00276717" w:rsidRPr="00224518">
        <w:rPr>
          <w:rFonts w:ascii="Times New Roman" w:eastAsia="Times New Roman" w:hAnsi="Times New Roman" w:cs="Times New Roman"/>
          <w:sz w:val="25"/>
          <w:szCs w:val="25"/>
        </w:rPr>
        <w:t>.10.</w:t>
      </w:r>
      <w:r w:rsidRPr="00224518">
        <w:rPr>
          <w:rFonts w:ascii="Times New Roman" w:eastAsia="Times New Roman" w:hAnsi="Times New Roman" w:cs="Times New Roman"/>
          <w:sz w:val="25"/>
          <w:szCs w:val="25"/>
        </w:rPr>
        <w:t>2025 № 185/зп-25 затверджено результати тестування знань з історії української державності, кандидат отрима</w:t>
      </w:r>
      <w:r w:rsidR="00276717" w:rsidRPr="00224518">
        <w:rPr>
          <w:rFonts w:ascii="Times New Roman" w:eastAsia="Times New Roman" w:hAnsi="Times New Roman" w:cs="Times New Roman"/>
          <w:sz w:val="25"/>
          <w:szCs w:val="25"/>
        </w:rPr>
        <w:t>в</w:t>
      </w:r>
      <w:r w:rsidRPr="00224518">
        <w:rPr>
          <w:rFonts w:ascii="Times New Roman" w:eastAsia="Times New Roman" w:hAnsi="Times New Roman" w:cs="Times New Roman"/>
          <w:sz w:val="25"/>
          <w:szCs w:val="25"/>
        </w:rPr>
        <w:t xml:space="preserve"> </w:t>
      </w:r>
      <w:r w:rsidR="009C76D5" w:rsidRPr="00224518">
        <w:rPr>
          <w:rFonts w:ascii="Times New Roman" w:eastAsia="Times New Roman" w:hAnsi="Times New Roman" w:cs="Times New Roman"/>
          <w:sz w:val="25"/>
          <w:szCs w:val="25"/>
        </w:rPr>
        <w:t>40</w:t>
      </w:r>
      <w:r w:rsidRPr="00224518">
        <w:rPr>
          <w:rFonts w:ascii="Times New Roman" w:eastAsia="Times New Roman" w:hAnsi="Times New Roman" w:cs="Times New Roman"/>
          <w:sz w:val="25"/>
          <w:szCs w:val="25"/>
        </w:rPr>
        <w:t xml:space="preserve"> балів. Цим же рішенням Комісії </w:t>
      </w:r>
      <w:r w:rsidR="009C76D5" w:rsidRPr="00224518">
        <w:rPr>
          <w:rFonts w:ascii="Times New Roman" w:eastAsia="Times New Roman" w:hAnsi="Times New Roman" w:cs="Times New Roman"/>
          <w:sz w:val="25"/>
          <w:szCs w:val="25"/>
        </w:rPr>
        <w:t>його</w:t>
      </w:r>
      <w:r w:rsidRPr="00224518">
        <w:rPr>
          <w:rFonts w:ascii="Times New Roman" w:eastAsia="Times New Roman" w:hAnsi="Times New Roman" w:cs="Times New Roman"/>
          <w:sz w:val="25"/>
          <w:szCs w:val="25"/>
        </w:rPr>
        <w:t xml:space="preserve"> допущено до другого етапу кваліфікаційного іспиту – тестування загальних знань у сфері права та знань зі спеціалізації ВАКС.</w:t>
      </w:r>
    </w:p>
    <w:p w:rsidR="009C76D5" w:rsidRPr="00224518" w:rsidRDefault="009C76D5" w:rsidP="009C76D5">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Рішенням Комісії від 14</w:t>
      </w:r>
      <w:r w:rsidR="00276717" w:rsidRPr="00224518">
        <w:rPr>
          <w:rFonts w:ascii="Times New Roman" w:eastAsia="Times New Roman" w:hAnsi="Times New Roman" w:cs="Times New Roman"/>
          <w:sz w:val="25"/>
          <w:szCs w:val="25"/>
        </w:rPr>
        <w:t>.10.</w:t>
      </w:r>
      <w:r w:rsidRPr="00224518">
        <w:rPr>
          <w:rFonts w:ascii="Times New Roman" w:eastAsia="Times New Roman" w:hAnsi="Times New Roman" w:cs="Times New Roman"/>
          <w:sz w:val="25"/>
          <w:szCs w:val="25"/>
        </w:rPr>
        <w:t>2025 № 187/зп-25 затверджено результати тестування загальних знань у сфері права та знань зі спеціалізації ВАКС, кандидат отрима</w:t>
      </w:r>
      <w:r w:rsidR="00276717" w:rsidRPr="00224518">
        <w:rPr>
          <w:rFonts w:ascii="Times New Roman" w:eastAsia="Times New Roman" w:hAnsi="Times New Roman" w:cs="Times New Roman"/>
          <w:sz w:val="25"/>
          <w:szCs w:val="25"/>
        </w:rPr>
        <w:t>в</w:t>
      </w:r>
      <w:r w:rsidR="00224518">
        <w:rPr>
          <w:rFonts w:ascii="Times New Roman" w:eastAsia="Times New Roman" w:hAnsi="Times New Roman" w:cs="Times New Roman"/>
          <w:sz w:val="25"/>
          <w:szCs w:val="25"/>
        </w:rPr>
        <w:t xml:space="preserve"> 136 </w:t>
      </w:r>
      <w:r w:rsidRPr="00224518">
        <w:rPr>
          <w:rFonts w:ascii="Times New Roman" w:eastAsia="Times New Roman" w:hAnsi="Times New Roman" w:cs="Times New Roman"/>
          <w:sz w:val="25"/>
          <w:szCs w:val="25"/>
        </w:rPr>
        <w:t xml:space="preserve">балів. Цим же рішенням Комісії </w:t>
      </w:r>
      <w:proofErr w:type="spellStart"/>
      <w:r w:rsidRPr="00224518">
        <w:rPr>
          <w:rFonts w:ascii="Times New Roman" w:eastAsia="Times New Roman" w:hAnsi="Times New Roman" w:cs="Times New Roman"/>
          <w:sz w:val="25"/>
          <w:szCs w:val="25"/>
        </w:rPr>
        <w:t>Дубаса</w:t>
      </w:r>
      <w:proofErr w:type="spellEnd"/>
      <w:r w:rsidRPr="00224518">
        <w:rPr>
          <w:rFonts w:ascii="Times New Roman" w:eastAsia="Times New Roman" w:hAnsi="Times New Roman" w:cs="Times New Roman"/>
          <w:sz w:val="25"/>
          <w:szCs w:val="25"/>
        </w:rPr>
        <w:t xml:space="preserve"> В.М. допущено до третього етапу кваліфікаційного іспиту – тестування когнітивних здібностей. </w:t>
      </w:r>
    </w:p>
    <w:p w:rsidR="00AB788A" w:rsidRPr="00224518" w:rsidRDefault="009C76D5" w:rsidP="009C76D5">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Рішенням Комісії від 29</w:t>
      </w:r>
      <w:r w:rsidR="00276717" w:rsidRPr="00224518">
        <w:rPr>
          <w:rFonts w:ascii="Times New Roman" w:eastAsia="Times New Roman" w:hAnsi="Times New Roman" w:cs="Times New Roman"/>
          <w:sz w:val="25"/>
          <w:szCs w:val="25"/>
        </w:rPr>
        <w:t>.10.</w:t>
      </w:r>
      <w:r w:rsidRPr="00224518">
        <w:rPr>
          <w:rFonts w:ascii="Times New Roman" w:eastAsia="Times New Roman" w:hAnsi="Times New Roman" w:cs="Times New Roman"/>
          <w:sz w:val="25"/>
          <w:szCs w:val="25"/>
        </w:rPr>
        <w:t>2025 № 195/зп-25 затверджено результати тестування когнітивних здібностей, кандидат отрима</w:t>
      </w:r>
      <w:r w:rsidR="00276717" w:rsidRPr="00224518">
        <w:rPr>
          <w:rFonts w:ascii="Times New Roman" w:eastAsia="Times New Roman" w:hAnsi="Times New Roman" w:cs="Times New Roman"/>
          <w:sz w:val="25"/>
          <w:szCs w:val="25"/>
        </w:rPr>
        <w:t>в</w:t>
      </w:r>
      <w:r w:rsidRPr="00224518">
        <w:rPr>
          <w:rFonts w:ascii="Times New Roman" w:eastAsia="Times New Roman" w:hAnsi="Times New Roman" w:cs="Times New Roman"/>
          <w:sz w:val="25"/>
          <w:szCs w:val="25"/>
        </w:rPr>
        <w:t xml:space="preserve"> 41,22 </w:t>
      </w:r>
      <w:proofErr w:type="spellStart"/>
      <w:r w:rsidRPr="00224518">
        <w:rPr>
          <w:rFonts w:ascii="Times New Roman" w:eastAsia="Times New Roman" w:hAnsi="Times New Roman" w:cs="Times New Roman"/>
          <w:sz w:val="25"/>
          <w:szCs w:val="25"/>
        </w:rPr>
        <w:t>бала</w:t>
      </w:r>
      <w:proofErr w:type="spellEnd"/>
      <w:r w:rsidRPr="00224518">
        <w:rPr>
          <w:rFonts w:ascii="Times New Roman" w:eastAsia="Times New Roman" w:hAnsi="Times New Roman" w:cs="Times New Roman"/>
          <w:sz w:val="25"/>
          <w:szCs w:val="25"/>
        </w:rPr>
        <w:t xml:space="preserve">. Цим же рішенням Комісії </w:t>
      </w:r>
      <w:r w:rsidR="00276717" w:rsidRPr="00224518">
        <w:rPr>
          <w:rFonts w:ascii="Times New Roman" w:eastAsia="Times New Roman" w:hAnsi="Times New Roman" w:cs="Times New Roman"/>
          <w:sz w:val="25"/>
          <w:szCs w:val="25"/>
        </w:rPr>
        <w:t>його</w:t>
      </w:r>
      <w:r w:rsidRPr="00224518">
        <w:rPr>
          <w:rFonts w:ascii="Times New Roman" w:eastAsia="Times New Roman" w:hAnsi="Times New Roman" w:cs="Times New Roman"/>
          <w:sz w:val="25"/>
          <w:szCs w:val="25"/>
        </w:rPr>
        <w:t xml:space="preserve"> допущено до четвертого етапу кваліфікаційного іспиту – виконання практичного завдання зі спеціалізації ВАКС.</w:t>
      </w:r>
    </w:p>
    <w:p w:rsidR="009C76D5" w:rsidRPr="00224518" w:rsidRDefault="009C76D5" w:rsidP="009C76D5">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Рішенням Комісії від 22</w:t>
      </w:r>
      <w:r w:rsidR="00276717" w:rsidRPr="00224518">
        <w:rPr>
          <w:rFonts w:ascii="Times New Roman" w:eastAsia="Times New Roman" w:hAnsi="Times New Roman" w:cs="Times New Roman"/>
          <w:sz w:val="25"/>
          <w:szCs w:val="25"/>
        </w:rPr>
        <w:t>.12.</w:t>
      </w:r>
      <w:r w:rsidRPr="00224518">
        <w:rPr>
          <w:rFonts w:ascii="Times New Roman" w:eastAsia="Times New Roman" w:hAnsi="Times New Roman" w:cs="Times New Roman"/>
          <w:sz w:val="25"/>
          <w:szCs w:val="25"/>
        </w:rPr>
        <w:t>2025 № 223/зп-25 затверджено результати виконання практичного завдання, кандидат отрима</w:t>
      </w:r>
      <w:r w:rsidR="00276717" w:rsidRPr="00224518">
        <w:rPr>
          <w:rFonts w:ascii="Times New Roman" w:eastAsia="Times New Roman" w:hAnsi="Times New Roman" w:cs="Times New Roman"/>
          <w:sz w:val="25"/>
          <w:szCs w:val="25"/>
        </w:rPr>
        <w:t>в</w:t>
      </w:r>
      <w:r w:rsidRPr="00224518">
        <w:rPr>
          <w:rFonts w:ascii="Times New Roman" w:eastAsia="Times New Roman" w:hAnsi="Times New Roman" w:cs="Times New Roman"/>
          <w:sz w:val="25"/>
          <w:szCs w:val="25"/>
        </w:rPr>
        <w:t xml:space="preserve"> 125 балів. </w:t>
      </w:r>
    </w:p>
    <w:p w:rsidR="009C76D5" w:rsidRPr="00224518" w:rsidRDefault="009C76D5" w:rsidP="009C76D5">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Рішенням Комісії від 04</w:t>
      </w:r>
      <w:r w:rsidR="00276717" w:rsidRPr="00224518">
        <w:rPr>
          <w:rFonts w:ascii="Times New Roman" w:eastAsia="Times New Roman" w:hAnsi="Times New Roman" w:cs="Times New Roman"/>
          <w:sz w:val="25"/>
          <w:szCs w:val="25"/>
        </w:rPr>
        <w:t>.02.</w:t>
      </w:r>
      <w:r w:rsidRPr="00224518">
        <w:rPr>
          <w:rFonts w:ascii="Times New Roman" w:eastAsia="Times New Roman" w:hAnsi="Times New Roman" w:cs="Times New Roman"/>
          <w:sz w:val="25"/>
          <w:szCs w:val="25"/>
        </w:rPr>
        <w:t>2026 № 7/зп-26 кандидата допущено до другого етапу кваліфікаційного оцінювання – «Дослідження досьє та проведення співбесіди».</w:t>
      </w:r>
    </w:p>
    <w:p w:rsidR="009C76D5" w:rsidRPr="00224518" w:rsidRDefault="009C76D5" w:rsidP="009C76D5">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276717" w:rsidRPr="00224518">
        <w:rPr>
          <w:rFonts w:ascii="Times New Roman" w:eastAsia="Times New Roman" w:hAnsi="Times New Roman" w:cs="Times New Roman"/>
          <w:sz w:val="25"/>
          <w:szCs w:val="25"/>
        </w:rPr>
        <w:t>Дубаса</w:t>
      </w:r>
      <w:proofErr w:type="spellEnd"/>
      <w:r w:rsidR="00276717" w:rsidRPr="00224518">
        <w:rPr>
          <w:rFonts w:ascii="Times New Roman" w:eastAsia="Times New Roman" w:hAnsi="Times New Roman" w:cs="Times New Roman"/>
          <w:sz w:val="25"/>
          <w:szCs w:val="25"/>
        </w:rPr>
        <w:t xml:space="preserve"> В.М. </w:t>
      </w:r>
      <w:r w:rsidRPr="00224518">
        <w:rPr>
          <w:rFonts w:ascii="Times New Roman" w:eastAsia="Times New Roman" w:hAnsi="Times New Roman" w:cs="Times New Roman"/>
          <w:sz w:val="25"/>
          <w:szCs w:val="25"/>
        </w:rPr>
        <w:t>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21331B" w:rsidRPr="00224518" w:rsidRDefault="0021331B" w:rsidP="0021331B">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Комісією та ГРМЕ </w:t>
      </w:r>
      <w:r w:rsidR="009C76D5" w:rsidRPr="00224518">
        <w:rPr>
          <w:rFonts w:ascii="Times New Roman" w:eastAsia="Times New Roman" w:hAnsi="Times New Roman" w:cs="Times New Roman"/>
          <w:sz w:val="25"/>
          <w:szCs w:val="25"/>
        </w:rPr>
        <w:t>0</w:t>
      </w:r>
      <w:r w:rsidRPr="00224518">
        <w:rPr>
          <w:rFonts w:ascii="Times New Roman" w:eastAsia="Times New Roman" w:hAnsi="Times New Roman" w:cs="Times New Roman"/>
          <w:sz w:val="25"/>
          <w:szCs w:val="25"/>
        </w:rPr>
        <w:t>2.03.</w:t>
      </w:r>
      <w:r w:rsidR="009C76D5" w:rsidRPr="00224518">
        <w:rPr>
          <w:rFonts w:ascii="Times New Roman" w:eastAsia="Times New Roman" w:hAnsi="Times New Roman" w:cs="Times New Roman"/>
          <w:sz w:val="25"/>
          <w:szCs w:val="25"/>
        </w:rPr>
        <w:t>2026 проведено спеціальне спільне засідання стосовно кандидата (</w:t>
      </w:r>
      <w:hyperlink r:id="rId9" w:history="1">
        <w:r w:rsidRPr="00224518">
          <w:rPr>
            <w:rStyle w:val="af"/>
            <w:rFonts w:ascii="Times New Roman" w:eastAsia="Times New Roman" w:hAnsi="Times New Roman" w:cs="Times New Roman"/>
            <w:sz w:val="25"/>
            <w:szCs w:val="25"/>
          </w:rPr>
          <w:t>https://www.youtube.com/watch?v=Fxmp6Vd6wlo</w:t>
        </w:r>
      </w:hyperlink>
      <w:r w:rsidR="009C76D5" w:rsidRPr="00224518">
        <w:rPr>
          <w:rFonts w:ascii="Times New Roman" w:eastAsia="Times New Roman" w:hAnsi="Times New Roman" w:cs="Times New Roman"/>
          <w:sz w:val="25"/>
          <w:szCs w:val="25"/>
        </w:rPr>
        <w:t>).</w:t>
      </w:r>
    </w:p>
    <w:p w:rsidR="00EE4DDA" w:rsidRPr="00224518" w:rsidRDefault="00EE4DDA" w:rsidP="009C76D5">
      <w:pPr>
        <w:spacing w:line="280" w:lineRule="exact"/>
        <w:jc w:val="both"/>
        <w:rPr>
          <w:rFonts w:ascii="Times New Roman" w:eastAsia="Times New Roman" w:hAnsi="Times New Roman" w:cs="Times New Roman"/>
          <w:sz w:val="25"/>
          <w:szCs w:val="25"/>
        </w:rPr>
      </w:pPr>
    </w:p>
    <w:p w:rsidR="00C74A34" w:rsidRPr="00224518" w:rsidRDefault="00C74A34" w:rsidP="00291772">
      <w:pPr>
        <w:spacing w:line="280" w:lineRule="exact"/>
        <w:ind w:firstLine="709"/>
        <w:jc w:val="both"/>
        <w:rPr>
          <w:rFonts w:ascii="Times New Roman" w:eastAsia="Times New Roman" w:hAnsi="Times New Roman" w:cs="Times New Roman"/>
          <w:b/>
          <w:sz w:val="25"/>
          <w:szCs w:val="25"/>
        </w:rPr>
      </w:pPr>
      <w:r w:rsidRPr="00224518">
        <w:rPr>
          <w:rFonts w:ascii="Times New Roman" w:eastAsia="Times New Roman" w:hAnsi="Times New Roman" w:cs="Times New Roman"/>
          <w:b/>
          <w:sz w:val="25"/>
          <w:szCs w:val="25"/>
        </w:rPr>
        <w:lastRenderedPageBreak/>
        <w:t xml:space="preserve">3. </w:t>
      </w:r>
      <w:r w:rsidR="009C76D5" w:rsidRPr="00224518">
        <w:rPr>
          <w:rFonts w:ascii="Times New Roman" w:eastAsia="Times New Roman" w:hAnsi="Times New Roman" w:cs="Times New Roman"/>
          <w:b/>
          <w:bCs/>
          <w:sz w:val="25"/>
          <w:szCs w:val="25"/>
        </w:rPr>
        <w:t>Обставини, які досліджувалися</w:t>
      </w:r>
    </w:p>
    <w:p w:rsidR="00C74A34" w:rsidRPr="00224518" w:rsidRDefault="0021331B"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EE4DDA" w:rsidRPr="00224518" w:rsidRDefault="00EE4DDA" w:rsidP="00C74A34">
      <w:pPr>
        <w:spacing w:line="280" w:lineRule="exact"/>
        <w:ind w:firstLine="567"/>
        <w:jc w:val="both"/>
        <w:rPr>
          <w:rFonts w:ascii="Times New Roman" w:eastAsia="Times New Roman" w:hAnsi="Times New Roman" w:cs="Times New Roman"/>
          <w:sz w:val="25"/>
          <w:szCs w:val="25"/>
        </w:rPr>
      </w:pPr>
    </w:p>
    <w:p w:rsidR="00C74A34" w:rsidRPr="00224518" w:rsidRDefault="00C74A34" w:rsidP="00537C75">
      <w:pPr>
        <w:spacing w:line="280" w:lineRule="exact"/>
        <w:ind w:firstLine="709"/>
        <w:jc w:val="both"/>
        <w:rPr>
          <w:rFonts w:ascii="Times New Roman" w:eastAsia="Times New Roman" w:hAnsi="Times New Roman" w:cs="Times New Roman"/>
          <w:b/>
          <w:sz w:val="25"/>
          <w:szCs w:val="25"/>
        </w:rPr>
      </w:pPr>
      <w:r w:rsidRPr="00224518">
        <w:rPr>
          <w:rFonts w:ascii="Times New Roman" w:eastAsia="Times New Roman" w:hAnsi="Times New Roman" w:cs="Times New Roman"/>
          <w:b/>
          <w:sz w:val="25"/>
          <w:szCs w:val="25"/>
        </w:rPr>
        <w:t xml:space="preserve">3.1. </w:t>
      </w:r>
      <w:r w:rsidR="008C0A37" w:rsidRPr="00224518">
        <w:rPr>
          <w:rFonts w:ascii="Times New Roman" w:eastAsia="Times New Roman" w:hAnsi="Times New Roman" w:cs="Times New Roman"/>
          <w:b/>
          <w:bCs/>
          <w:sz w:val="25"/>
          <w:szCs w:val="25"/>
        </w:rPr>
        <w:t>Кандидат як слідчий суддя</w:t>
      </w:r>
      <w:r w:rsidR="00DF4BC9" w:rsidRPr="00224518">
        <w:rPr>
          <w:rFonts w:ascii="Times New Roman" w:eastAsia="Times New Roman" w:hAnsi="Times New Roman" w:cs="Times New Roman"/>
          <w:b/>
          <w:bCs/>
          <w:sz w:val="25"/>
          <w:szCs w:val="25"/>
        </w:rPr>
        <w:t xml:space="preserve"> в межах одного кримінального провадження умисно ухвалив судове рішення всупереч раніше відомій правовій позиції апеляційного суду</w:t>
      </w:r>
    </w:p>
    <w:p w:rsidR="008C0A37" w:rsidRPr="00224518" w:rsidRDefault="008C0A37" w:rsidP="008C0A37">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К</w:t>
      </w:r>
      <w:r w:rsidR="00DF4BC9" w:rsidRPr="00224518">
        <w:rPr>
          <w:rFonts w:ascii="Times New Roman" w:eastAsia="Times New Roman" w:hAnsi="Times New Roman" w:cs="Times New Roman"/>
          <w:sz w:val="25"/>
          <w:szCs w:val="25"/>
        </w:rPr>
        <w:t xml:space="preserve">андидат як слідчий суддя ВАКС </w:t>
      </w:r>
      <w:r w:rsidRPr="00224518">
        <w:rPr>
          <w:rFonts w:ascii="Times New Roman" w:eastAsia="Times New Roman" w:hAnsi="Times New Roman" w:cs="Times New Roman"/>
          <w:sz w:val="25"/>
          <w:szCs w:val="25"/>
        </w:rPr>
        <w:t xml:space="preserve">23.04.2025 </w:t>
      </w:r>
      <w:r w:rsidR="00DF4BC9" w:rsidRPr="00224518">
        <w:rPr>
          <w:rFonts w:ascii="Times New Roman" w:eastAsia="Times New Roman" w:hAnsi="Times New Roman" w:cs="Times New Roman"/>
          <w:sz w:val="25"/>
          <w:szCs w:val="25"/>
        </w:rPr>
        <w:t>постановив ухвалу у справі №</w:t>
      </w:r>
      <w:r w:rsidR="003933F0">
        <w:rPr>
          <w:rFonts w:ascii="Times New Roman" w:eastAsia="Times New Roman" w:hAnsi="Times New Roman" w:cs="Times New Roman"/>
          <w:sz w:val="25"/>
          <w:szCs w:val="25"/>
        </w:rPr>
        <w:t> </w:t>
      </w:r>
      <w:r w:rsidR="00DF4BC9" w:rsidRPr="00224518">
        <w:rPr>
          <w:rFonts w:ascii="Times New Roman" w:eastAsia="Times New Roman" w:hAnsi="Times New Roman" w:cs="Times New Roman"/>
          <w:sz w:val="25"/>
          <w:szCs w:val="25"/>
        </w:rPr>
        <w:t>991/3616/25</w:t>
      </w:r>
      <w:r w:rsidR="003933F0">
        <w:rPr>
          <w:rFonts w:ascii="Times New Roman" w:eastAsia="Times New Roman" w:hAnsi="Times New Roman" w:cs="Times New Roman"/>
          <w:sz w:val="25"/>
          <w:szCs w:val="25"/>
        </w:rPr>
        <w:t> </w:t>
      </w:r>
      <w:r w:rsidR="00DF4BC9" w:rsidRPr="00224518">
        <w:rPr>
          <w:rFonts w:ascii="Times New Roman" w:eastAsia="Times New Roman" w:hAnsi="Times New Roman" w:cs="Times New Roman"/>
          <w:sz w:val="25"/>
          <w:szCs w:val="25"/>
        </w:rPr>
        <w:t xml:space="preserve">про повернення слідчому Державного бюро розслідувань клопотання про продовження строку тримання під вартою у кримінальному провадженні </w:t>
      </w:r>
      <w:r w:rsidRPr="00224518">
        <w:rPr>
          <w:rFonts w:ascii="Times New Roman" w:eastAsia="Times New Roman" w:hAnsi="Times New Roman" w:cs="Times New Roman"/>
          <w:sz w:val="25"/>
          <w:szCs w:val="25"/>
        </w:rPr>
        <w:t>від 09.09.2023 № </w:t>
      </w:r>
      <w:r w:rsidR="001A1FDD">
        <w:rPr>
          <w:rFonts w:ascii="Times New Roman" w:eastAsia="Times New Roman" w:hAnsi="Times New Roman" w:cs="Times New Roman"/>
          <w:sz w:val="25"/>
          <w:szCs w:val="25"/>
        </w:rPr>
        <w:t>НОМЕР_1</w:t>
      </w:r>
      <w:r w:rsidR="00DF4BC9" w:rsidRPr="00224518">
        <w:rPr>
          <w:rFonts w:ascii="Times New Roman" w:eastAsia="Times New Roman" w:hAnsi="Times New Roman" w:cs="Times New Roman"/>
          <w:sz w:val="25"/>
          <w:szCs w:val="25"/>
        </w:rPr>
        <w:t xml:space="preserve"> щодо особи, підозрюваної у вчиненні злочинів за ч</w:t>
      </w:r>
      <w:r w:rsidR="006B2E32" w:rsidRPr="00224518">
        <w:rPr>
          <w:rFonts w:ascii="Times New Roman" w:eastAsia="Times New Roman" w:hAnsi="Times New Roman" w:cs="Times New Roman"/>
          <w:sz w:val="25"/>
          <w:szCs w:val="25"/>
        </w:rPr>
        <w:t>астиною першою статті</w:t>
      </w:r>
      <w:r w:rsidR="00DF4BC9" w:rsidRPr="00224518">
        <w:rPr>
          <w:rFonts w:ascii="Times New Roman" w:eastAsia="Times New Roman" w:hAnsi="Times New Roman" w:cs="Times New Roman"/>
          <w:sz w:val="25"/>
          <w:szCs w:val="25"/>
        </w:rPr>
        <w:t xml:space="preserve"> 255 та ч</w:t>
      </w:r>
      <w:r w:rsidR="00332FBF" w:rsidRPr="00224518">
        <w:rPr>
          <w:rFonts w:ascii="Times New Roman" w:eastAsia="Times New Roman" w:hAnsi="Times New Roman" w:cs="Times New Roman"/>
          <w:sz w:val="25"/>
          <w:szCs w:val="25"/>
        </w:rPr>
        <w:t>астиною</w:t>
      </w:r>
      <w:r w:rsidR="00DF4BC9" w:rsidRPr="00224518">
        <w:rPr>
          <w:rFonts w:ascii="Times New Roman" w:eastAsia="Times New Roman" w:hAnsi="Times New Roman" w:cs="Times New Roman"/>
          <w:sz w:val="25"/>
          <w:szCs w:val="25"/>
        </w:rPr>
        <w:t xml:space="preserve"> </w:t>
      </w:r>
      <w:r w:rsidR="00332FBF" w:rsidRPr="00224518">
        <w:rPr>
          <w:rFonts w:ascii="Times New Roman" w:eastAsia="Times New Roman" w:hAnsi="Times New Roman" w:cs="Times New Roman"/>
          <w:sz w:val="25"/>
          <w:szCs w:val="25"/>
        </w:rPr>
        <w:t>другою</w:t>
      </w:r>
      <w:r w:rsidR="00DF4BC9" w:rsidRPr="00224518">
        <w:rPr>
          <w:rFonts w:ascii="Times New Roman" w:eastAsia="Times New Roman" w:hAnsi="Times New Roman" w:cs="Times New Roman"/>
          <w:sz w:val="25"/>
          <w:szCs w:val="25"/>
        </w:rPr>
        <w:t xml:space="preserve"> ст</w:t>
      </w:r>
      <w:r w:rsidR="00332FBF" w:rsidRPr="00224518">
        <w:rPr>
          <w:rFonts w:ascii="Times New Roman" w:eastAsia="Times New Roman" w:hAnsi="Times New Roman" w:cs="Times New Roman"/>
          <w:sz w:val="25"/>
          <w:szCs w:val="25"/>
        </w:rPr>
        <w:t>атті</w:t>
      </w:r>
      <w:r w:rsidR="00DF4BC9" w:rsidRPr="00224518">
        <w:rPr>
          <w:rFonts w:ascii="Times New Roman" w:eastAsia="Times New Roman" w:hAnsi="Times New Roman" w:cs="Times New Roman"/>
          <w:sz w:val="25"/>
          <w:szCs w:val="25"/>
        </w:rPr>
        <w:t xml:space="preserve"> 368 Крим</w:t>
      </w:r>
      <w:r w:rsidR="006B2E32" w:rsidRPr="00224518">
        <w:rPr>
          <w:rFonts w:ascii="Times New Roman" w:eastAsia="Times New Roman" w:hAnsi="Times New Roman" w:cs="Times New Roman"/>
          <w:sz w:val="25"/>
          <w:szCs w:val="25"/>
        </w:rPr>
        <w:t>інального кодексу України</w:t>
      </w:r>
      <w:r w:rsidR="003933F0">
        <w:rPr>
          <w:rFonts w:ascii="Times New Roman" w:eastAsia="Times New Roman" w:hAnsi="Times New Roman" w:cs="Times New Roman"/>
          <w:sz w:val="25"/>
          <w:szCs w:val="25"/>
        </w:rPr>
        <w:t xml:space="preserve">     </w:t>
      </w:r>
      <w:r w:rsidR="00224518" w:rsidRPr="00224518">
        <w:rPr>
          <w:rFonts w:ascii="Times New Roman" w:eastAsia="Times New Roman" w:hAnsi="Times New Roman" w:cs="Times New Roman"/>
          <w:sz w:val="25"/>
          <w:szCs w:val="25"/>
        </w:rPr>
        <w:t xml:space="preserve">                      (далі</w:t>
      </w:r>
      <w:r w:rsidR="003933F0">
        <w:rPr>
          <w:rFonts w:ascii="Times New Roman" w:eastAsia="Times New Roman" w:hAnsi="Times New Roman" w:cs="Times New Roman"/>
          <w:sz w:val="25"/>
          <w:szCs w:val="25"/>
        </w:rPr>
        <w:t> </w:t>
      </w:r>
      <w:r w:rsidR="00DF4BC9" w:rsidRPr="00224518">
        <w:rPr>
          <w:rFonts w:ascii="Times New Roman" w:eastAsia="Times New Roman" w:hAnsi="Times New Roman" w:cs="Times New Roman"/>
          <w:sz w:val="25"/>
          <w:szCs w:val="25"/>
        </w:rPr>
        <w:t>–</w:t>
      </w:r>
      <w:r w:rsidR="003933F0">
        <w:rPr>
          <w:rFonts w:ascii="Times New Roman" w:eastAsia="Times New Roman" w:hAnsi="Times New Roman" w:cs="Times New Roman"/>
          <w:sz w:val="25"/>
          <w:szCs w:val="25"/>
        </w:rPr>
        <w:t> </w:t>
      </w:r>
      <w:r w:rsidR="00DF4BC9"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п</w:t>
      </w:r>
      <w:r w:rsidR="00DF4BC9" w:rsidRPr="00224518">
        <w:rPr>
          <w:rFonts w:ascii="Times New Roman" w:eastAsia="Times New Roman" w:hAnsi="Times New Roman" w:cs="Times New Roman"/>
          <w:sz w:val="25"/>
          <w:szCs w:val="25"/>
        </w:rPr>
        <w:t>ідозрюваний»). Кандидат мотивував</w:t>
      </w:r>
      <w:r w:rsidRPr="00224518">
        <w:rPr>
          <w:rFonts w:ascii="Times New Roman" w:eastAsia="Times New Roman" w:hAnsi="Times New Roman" w:cs="Times New Roman"/>
          <w:sz w:val="25"/>
          <w:szCs w:val="25"/>
        </w:rPr>
        <w:t xml:space="preserve"> своє</w:t>
      </w:r>
      <w:r w:rsidR="00DF4BC9" w:rsidRPr="00224518">
        <w:rPr>
          <w:rFonts w:ascii="Times New Roman" w:eastAsia="Times New Roman" w:hAnsi="Times New Roman" w:cs="Times New Roman"/>
          <w:sz w:val="25"/>
          <w:szCs w:val="25"/>
        </w:rPr>
        <w:t xml:space="preserve"> рішення тим, що </w:t>
      </w:r>
      <w:r w:rsidRPr="00224518">
        <w:rPr>
          <w:rFonts w:ascii="Times New Roman" w:eastAsia="Times New Roman" w:hAnsi="Times New Roman" w:cs="Times New Roman"/>
          <w:sz w:val="25"/>
          <w:szCs w:val="25"/>
        </w:rPr>
        <w:t>ц</w:t>
      </w:r>
      <w:r w:rsidR="00DF4BC9" w:rsidRPr="00224518">
        <w:rPr>
          <w:rFonts w:ascii="Times New Roman" w:eastAsia="Times New Roman" w:hAnsi="Times New Roman" w:cs="Times New Roman"/>
          <w:sz w:val="25"/>
          <w:szCs w:val="25"/>
        </w:rPr>
        <w:t xml:space="preserve">е кримінальне провадження не належить до предметної підсудності ВАКС з огляду на здійснення досудового розслідування в цьому кримінальному провадженні Державним бюро розслідувань, а не Національним антикорупційним бюро України. В ухвалі, серед іншого, зазначено, що слідчий суддя твердо переконаний, що згадка у статті 33-1 </w:t>
      </w:r>
      <w:r w:rsidR="006B2E32" w:rsidRPr="00224518">
        <w:rPr>
          <w:rFonts w:ascii="Times New Roman" w:eastAsia="Times New Roman" w:hAnsi="Times New Roman" w:cs="Times New Roman"/>
          <w:sz w:val="25"/>
          <w:szCs w:val="25"/>
        </w:rPr>
        <w:t xml:space="preserve">Кримінального процесуального кодексу України (далі – </w:t>
      </w:r>
      <w:r w:rsidR="00DF4BC9" w:rsidRPr="00224518">
        <w:rPr>
          <w:rFonts w:ascii="Times New Roman" w:eastAsia="Times New Roman" w:hAnsi="Times New Roman" w:cs="Times New Roman"/>
          <w:sz w:val="25"/>
          <w:szCs w:val="25"/>
        </w:rPr>
        <w:t>КПК</w:t>
      </w:r>
      <w:r w:rsidR="00042380" w:rsidRPr="00224518">
        <w:rPr>
          <w:rFonts w:ascii="Times New Roman" w:eastAsia="Times New Roman" w:hAnsi="Times New Roman" w:cs="Times New Roman"/>
          <w:sz w:val="25"/>
          <w:szCs w:val="25"/>
        </w:rPr>
        <w:t xml:space="preserve"> України</w:t>
      </w:r>
      <w:r w:rsidR="006B2E32" w:rsidRPr="00224518">
        <w:rPr>
          <w:rFonts w:ascii="Times New Roman" w:eastAsia="Times New Roman" w:hAnsi="Times New Roman" w:cs="Times New Roman"/>
          <w:sz w:val="25"/>
          <w:szCs w:val="25"/>
        </w:rPr>
        <w:t>)</w:t>
      </w:r>
      <w:r w:rsidR="00DF4BC9" w:rsidRPr="00224518">
        <w:rPr>
          <w:rFonts w:ascii="Times New Roman" w:eastAsia="Times New Roman" w:hAnsi="Times New Roman" w:cs="Times New Roman"/>
          <w:sz w:val="25"/>
          <w:szCs w:val="25"/>
        </w:rPr>
        <w:t xml:space="preserve"> предметної підсудності ВАКС винятково за наявності хоча б однієї з умов, передбачених саме частиною п’ятою статті 216 КПК</w:t>
      </w:r>
      <w:r w:rsidR="00042380" w:rsidRPr="00224518">
        <w:rPr>
          <w:rFonts w:ascii="Times New Roman" w:eastAsia="Times New Roman" w:hAnsi="Times New Roman" w:cs="Times New Roman"/>
          <w:sz w:val="25"/>
          <w:szCs w:val="25"/>
        </w:rPr>
        <w:t xml:space="preserve"> України</w:t>
      </w:r>
      <w:r w:rsidR="00DF4BC9" w:rsidRPr="00224518">
        <w:rPr>
          <w:rFonts w:ascii="Times New Roman" w:eastAsia="Times New Roman" w:hAnsi="Times New Roman" w:cs="Times New Roman"/>
          <w:sz w:val="25"/>
          <w:szCs w:val="25"/>
        </w:rPr>
        <w:t>, означає те, що в разі здійснення досудового розслідування у кримінальному провадженні будь-яким іншим слідчим органом, ніж Н</w:t>
      </w:r>
      <w:r w:rsidR="002C05E6" w:rsidRPr="00224518">
        <w:rPr>
          <w:rFonts w:ascii="Times New Roman" w:eastAsia="Times New Roman" w:hAnsi="Times New Roman" w:cs="Times New Roman"/>
          <w:sz w:val="25"/>
          <w:szCs w:val="25"/>
        </w:rPr>
        <w:t>АБ</w:t>
      </w:r>
      <w:r w:rsidR="00042380" w:rsidRPr="00224518">
        <w:rPr>
          <w:rFonts w:ascii="Times New Roman" w:eastAsia="Times New Roman" w:hAnsi="Times New Roman" w:cs="Times New Roman"/>
          <w:sz w:val="25"/>
          <w:szCs w:val="25"/>
        </w:rPr>
        <w:t>У, такі не підсудні ВАКС (абзац </w:t>
      </w:r>
      <w:r w:rsidR="002C05E6" w:rsidRPr="00224518">
        <w:rPr>
          <w:rFonts w:ascii="Times New Roman" w:eastAsia="Times New Roman" w:hAnsi="Times New Roman" w:cs="Times New Roman"/>
          <w:sz w:val="25"/>
          <w:szCs w:val="25"/>
        </w:rPr>
        <w:t>перший</w:t>
      </w:r>
      <w:r w:rsidR="006B2E32" w:rsidRPr="00224518">
        <w:rPr>
          <w:rFonts w:ascii="Times New Roman" w:eastAsia="Times New Roman" w:hAnsi="Times New Roman" w:cs="Times New Roman"/>
          <w:sz w:val="25"/>
          <w:szCs w:val="25"/>
        </w:rPr>
        <w:t xml:space="preserve"> </w:t>
      </w:r>
      <w:r w:rsidR="00DF4BC9" w:rsidRPr="00224518">
        <w:rPr>
          <w:rFonts w:ascii="Times New Roman" w:eastAsia="Times New Roman" w:hAnsi="Times New Roman" w:cs="Times New Roman"/>
          <w:sz w:val="25"/>
          <w:szCs w:val="25"/>
        </w:rPr>
        <w:t>п</w:t>
      </w:r>
      <w:r w:rsidR="002C05E6" w:rsidRPr="00224518">
        <w:rPr>
          <w:rFonts w:ascii="Times New Roman" w:eastAsia="Times New Roman" w:hAnsi="Times New Roman" w:cs="Times New Roman"/>
          <w:sz w:val="25"/>
          <w:szCs w:val="25"/>
        </w:rPr>
        <w:t>ункт</w:t>
      </w:r>
      <w:r w:rsidRPr="00224518">
        <w:rPr>
          <w:rFonts w:ascii="Times New Roman" w:eastAsia="Times New Roman" w:hAnsi="Times New Roman" w:cs="Times New Roman"/>
          <w:sz w:val="25"/>
          <w:szCs w:val="25"/>
        </w:rPr>
        <w:t>у</w:t>
      </w:r>
      <w:r w:rsidR="002C05E6" w:rsidRPr="00224518">
        <w:rPr>
          <w:rFonts w:ascii="Times New Roman" w:eastAsia="Times New Roman" w:hAnsi="Times New Roman" w:cs="Times New Roman"/>
          <w:sz w:val="25"/>
          <w:szCs w:val="25"/>
        </w:rPr>
        <w:t xml:space="preserve"> </w:t>
      </w:r>
      <w:r w:rsidR="00DF4BC9" w:rsidRPr="00224518">
        <w:rPr>
          <w:rFonts w:ascii="Times New Roman" w:eastAsia="Times New Roman" w:hAnsi="Times New Roman" w:cs="Times New Roman"/>
          <w:sz w:val="25"/>
          <w:szCs w:val="25"/>
        </w:rPr>
        <w:t xml:space="preserve">3.7 </w:t>
      </w:r>
      <w:r w:rsidR="000A43EE" w:rsidRPr="00224518">
        <w:rPr>
          <w:rFonts w:ascii="Times New Roman" w:eastAsia="Times New Roman" w:hAnsi="Times New Roman" w:cs="Times New Roman"/>
          <w:sz w:val="25"/>
          <w:szCs w:val="25"/>
        </w:rPr>
        <w:t>цієї</w:t>
      </w:r>
      <w:r w:rsidR="00DF4BC9" w:rsidRPr="00224518">
        <w:rPr>
          <w:rFonts w:ascii="Times New Roman" w:eastAsia="Times New Roman" w:hAnsi="Times New Roman" w:cs="Times New Roman"/>
          <w:sz w:val="25"/>
          <w:szCs w:val="25"/>
        </w:rPr>
        <w:t xml:space="preserve"> ухвали).</w:t>
      </w:r>
    </w:p>
    <w:p w:rsidR="00DF4BC9" w:rsidRPr="00224518" w:rsidRDefault="008C0A37" w:rsidP="008C0A37">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Р</w:t>
      </w:r>
      <w:r w:rsidR="00DF4BC9" w:rsidRPr="00224518">
        <w:rPr>
          <w:rFonts w:ascii="Times New Roman" w:eastAsia="Times New Roman" w:hAnsi="Times New Roman" w:cs="Times New Roman"/>
          <w:sz w:val="25"/>
          <w:szCs w:val="25"/>
        </w:rPr>
        <w:t>аніше інший слідчий суддя ВАКС</w:t>
      </w:r>
      <w:r w:rsidRPr="00224518">
        <w:rPr>
          <w:rFonts w:ascii="Times New Roman" w:eastAsia="Times New Roman" w:hAnsi="Times New Roman" w:cs="Times New Roman"/>
          <w:sz w:val="25"/>
          <w:szCs w:val="25"/>
        </w:rPr>
        <w:t>, який</w:t>
      </w:r>
      <w:r w:rsidR="00DF4BC9" w:rsidRPr="00224518">
        <w:rPr>
          <w:rFonts w:ascii="Times New Roman" w:eastAsia="Times New Roman" w:hAnsi="Times New Roman" w:cs="Times New Roman"/>
          <w:sz w:val="25"/>
          <w:szCs w:val="25"/>
        </w:rPr>
        <w:t xml:space="preserve"> розглядав питання обрання запобіжного заходу </w:t>
      </w:r>
      <w:r w:rsidRPr="00224518">
        <w:rPr>
          <w:rFonts w:ascii="Times New Roman" w:eastAsia="Times New Roman" w:hAnsi="Times New Roman" w:cs="Times New Roman"/>
          <w:sz w:val="25"/>
          <w:szCs w:val="25"/>
        </w:rPr>
        <w:t>п</w:t>
      </w:r>
      <w:r w:rsidR="00DF4BC9" w:rsidRPr="00224518">
        <w:rPr>
          <w:rFonts w:ascii="Times New Roman" w:eastAsia="Times New Roman" w:hAnsi="Times New Roman" w:cs="Times New Roman"/>
          <w:sz w:val="25"/>
          <w:szCs w:val="25"/>
        </w:rPr>
        <w:t>ідозрюваному за клопотанням слідчого Державного бюро розслідувань у зазначеному кримінальному провадженні (ухвала від 2</w:t>
      </w:r>
      <w:r w:rsidRPr="00224518">
        <w:rPr>
          <w:rFonts w:ascii="Times New Roman" w:eastAsia="Times New Roman" w:hAnsi="Times New Roman" w:cs="Times New Roman"/>
          <w:sz w:val="25"/>
          <w:szCs w:val="25"/>
        </w:rPr>
        <w:t>8.01.2025 у справі № 991/636/25</w:t>
      </w:r>
      <w:r w:rsidR="00DF4BC9" w:rsidRPr="00224518">
        <w:rPr>
          <w:rFonts w:ascii="Times New Roman" w:eastAsia="Times New Roman" w:hAnsi="Times New Roman" w:cs="Times New Roman"/>
          <w:sz w:val="25"/>
          <w:szCs w:val="25"/>
        </w:rPr>
        <w:t xml:space="preserve"> залишен</w:t>
      </w:r>
      <w:r w:rsidRPr="00224518">
        <w:rPr>
          <w:rFonts w:ascii="Times New Roman" w:eastAsia="Times New Roman" w:hAnsi="Times New Roman" w:cs="Times New Roman"/>
          <w:sz w:val="25"/>
          <w:szCs w:val="25"/>
        </w:rPr>
        <w:t>а</w:t>
      </w:r>
      <w:r w:rsidR="00DF4BC9" w:rsidRPr="00224518">
        <w:rPr>
          <w:rFonts w:ascii="Times New Roman" w:eastAsia="Times New Roman" w:hAnsi="Times New Roman" w:cs="Times New Roman"/>
          <w:sz w:val="25"/>
          <w:szCs w:val="25"/>
        </w:rPr>
        <w:t xml:space="preserve"> без змін ухвалою Апеляційної палати ВАКС від 19.02.2025), а також питання продовження строку досудового розслідування (ухвала від 26.0</w:t>
      </w:r>
      <w:r w:rsidR="00D0506B" w:rsidRPr="00224518">
        <w:rPr>
          <w:rFonts w:ascii="Times New Roman" w:eastAsia="Times New Roman" w:hAnsi="Times New Roman" w:cs="Times New Roman"/>
          <w:sz w:val="25"/>
          <w:szCs w:val="25"/>
        </w:rPr>
        <w:t>2.2025 у справі № </w:t>
      </w:r>
      <w:r w:rsidRPr="00224518">
        <w:rPr>
          <w:rFonts w:ascii="Times New Roman" w:eastAsia="Times New Roman" w:hAnsi="Times New Roman" w:cs="Times New Roman"/>
          <w:sz w:val="25"/>
          <w:szCs w:val="25"/>
        </w:rPr>
        <w:t xml:space="preserve">991/1666/25), </w:t>
      </w:r>
      <w:r w:rsidR="00DF4BC9" w:rsidRPr="00224518">
        <w:rPr>
          <w:rFonts w:ascii="Times New Roman" w:eastAsia="Times New Roman" w:hAnsi="Times New Roman" w:cs="Times New Roman"/>
          <w:sz w:val="25"/>
          <w:szCs w:val="25"/>
        </w:rPr>
        <w:t>частково</w:t>
      </w:r>
      <w:r w:rsidRPr="00224518">
        <w:rPr>
          <w:rFonts w:ascii="Times New Roman" w:eastAsia="Times New Roman" w:hAnsi="Times New Roman" w:cs="Times New Roman"/>
          <w:sz w:val="25"/>
          <w:szCs w:val="25"/>
        </w:rPr>
        <w:t xml:space="preserve"> ці клопотання</w:t>
      </w:r>
      <w:r w:rsidR="00DF4BC9" w:rsidRPr="00224518">
        <w:rPr>
          <w:rFonts w:ascii="Times New Roman" w:eastAsia="Times New Roman" w:hAnsi="Times New Roman" w:cs="Times New Roman"/>
          <w:sz w:val="25"/>
          <w:szCs w:val="25"/>
        </w:rPr>
        <w:t xml:space="preserve"> задовольнив.</w:t>
      </w:r>
    </w:p>
    <w:p w:rsidR="00DF4BC9"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Апеляційна палата ВАКС </w:t>
      </w:r>
      <w:r w:rsidR="00D0506B" w:rsidRPr="00224518">
        <w:rPr>
          <w:rFonts w:ascii="Times New Roman" w:eastAsia="Times New Roman" w:hAnsi="Times New Roman" w:cs="Times New Roman"/>
          <w:sz w:val="25"/>
          <w:szCs w:val="25"/>
        </w:rPr>
        <w:t xml:space="preserve">09.05.2025 </w:t>
      </w:r>
      <w:r w:rsidRPr="00224518">
        <w:rPr>
          <w:rFonts w:ascii="Times New Roman" w:eastAsia="Times New Roman" w:hAnsi="Times New Roman" w:cs="Times New Roman"/>
          <w:sz w:val="25"/>
          <w:szCs w:val="25"/>
        </w:rPr>
        <w:t>пер</w:t>
      </w:r>
      <w:r w:rsidR="007169BA">
        <w:rPr>
          <w:rFonts w:ascii="Times New Roman" w:eastAsia="Times New Roman" w:hAnsi="Times New Roman" w:cs="Times New Roman"/>
          <w:sz w:val="25"/>
          <w:szCs w:val="25"/>
        </w:rPr>
        <w:t xml:space="preserve">еглянула ухвалу </w:t>
      </w:r>
      <w:proofErr w:type="spellStart"/>
      <w:r w:rsidR="007169BA">
        <w:rPr>
          <w:rFonts w:ascii="Times New Roman" w:eastAsia="Times New Roman" w:hAnsi="Times New Roman" w:cs="Times New Roman"/>
          <w:sz w:val="25"/>
          <w:szCs w:val="25"/>
        </w:rPr>
        <w:t>Дубаса</w:t>
      </w:r>
      <w:proofErr w:type="spellEnd"/>
      <w:r w:rsidR="007169BA">
        <w:rPr>
          <w:rFonts w:ascii="Times New Roman" w:eastAsia="Times New Roman" w:hAnsi="Times New Roman" w:cs="Times New Roman"/>
          <w:sz w:val="25"/>
          <w:szCs w:val="25"/>
        </w:rPr>
        <w:t xml:space="preserve"> В.М. від</w:t>
      </w:r>
      <w:r w:rsidR="007169BA">
        <w:rPr>
          <w:rFonts w:ascii="Times New Roman" w:eastAsia="Times New Roman" w:hAnsi="Times New Roman" w:cs="Times New Roman"/>
          <w:sz w:val="25"/>
          <w:szCs w:val="25"/>
          <w:lang w:val="en-US"/>
        </w:rPr>
        <w:t> </w:t>
      </w:r>
      <w:r w:rsidRPr="00224518">
        <w:rPr>
          <w:rFonts w:ascii="Times New Roman" w:eastAsia="Times New Roman" w:hAnsi="Times New Roman" w:cs="Times New Roman"/>
          <w:sz w:val="25"/>
          <w:szCs w:val="25"/>
        </w:rPr>
        <w:t>23.04.2025 у справі № 991/3616/25 та скасувала її, зазначивши, серед іншого, що з урахуванням кваліфікації злочину та спеціального суб</w:t>
      </w:r>
      <w:r w:rsidR="00042380"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єкта вчинення кримінального правопорушення зазначене кримінальне провадження належить до предметної підсудності ВАКС, а тому саме слідчий суддя Вищого антикорупційного суду згідно</w:t>
      </w:r>
      <w:r w:rsidR="00042380" w:rsidRPr="00224518">
        <w:rPr>
          <w:rFonts w:ascii="Times New Roman" w:eastAsia="Times New Roman" w:hAnsi="Times New Roman" w:cs="Times New Roman"/>
          <w:sz w:val="25"/>
          <w:szCs w:val="25"/>
        </w:rPr>
        <w:t xml:space="preserve"> з</w:t>
      </w:r>
      <w:r w:rsidRPr="00224518">
        <w:rPr>
          <w:rFonts w:ascii="Times New Roman" w:eastAsia="Times New Roman" w:hAnsi="Times New Roman" w:cs="Times New Roman"/>
          <w:sz w:val="25"/>
          <w:szCs w:val="25"/>
        </w:rPr>
        <w:t xml:space="preserve"> ч</w:t>
      </w:r>
      <w:r w:rsidR="00042380" w:rsidRPr="00224518">
        <w:rPr>
          <w:rFonts w:ascii="Times New Roman" w:eastAsia="Times New Roman" w:hAnsi="Times New Roman" w:cs="Times New Roman"/>
          <w:sz w:val="25"/>
          <w:szCs w:val="25"/>
        </w:rPr>
        <w:t>астиною</w:t>
      </w:r>
      <w:r w:rsidRPr="00224518">
        <w:rPr>
          <w:rFonts w:ascii="Times New Roman" w:eastAsia="Times New Roman" w:hAnsi="Times New Roman" w:cs="Times New Roman"/>
          <w:sz w:val="25"/>
          <w:szCs w:val="25"/>
        </w:rPr>
        <w:t xml:space="preserve"> </w:t>
      </w:r>
      <w:r w:rsidR="00042380" w:rsidRPr="00224518">
        <w:rPr>
          <w:rFonts w:ascii="Times New Roman" w:eastAsia="Times New Roman" w:hAnsi="Times New Roman" w:cs="Times New Roman"/>
          <w:sz w:val="25"/>
          <w:szCs w:val="25"/>
        </w:rPr>
        <w:t xml:space="preserve">другою </w:t>
      </w:r>
      <w:r w:rsidRPr="00224518">
        <w:rPr>
          <w:rFonts w:ascii="Times New Roman" w:eastAsia="Times New Roman" w:hAnsi="Times New Roman" w:cs="Times New Roman"/>
          <w:sz w:val="25"/>
          <w:szCs w:val="25"/>
        </w:rPr>
        <w:t>с</w:t>
      </w:r>
      <w:r w:rsidR="00042380" w:rsidRPr="00224518">
        <w:rPr>
          <w:rFonts w:ascii="Times New Roman" w:eastAsia="Times New Roman" w:hAnsi="Times New Roman" w:cs="Times New Roman"/>
          <w:sz w:val="25"/>
          <w:szCs w:val="25"/>
        </w:rPr>
        <w:t>татті</w:t>
      </w:r>
      <w:r w:rsidRPr="00224518">
        <w:rPr>
          <w:rFonts w:ascii="Times New Roman" w:eastAsia="Times New Roman" w:hAnsi="Times New Roman" w:cs="Times New Roman"/>
          <w:sz w:val="25"/>
          <w:szCs w:val="25"/>
        </w:rPr>
        <w:t xml:space="preserve"> 33-1 КПК України наділений повноваженнями щодо здійснення судового контролю за дотриманням прав, свобод та інтересів осіб у да</w:t>
      </w:r>
      <w:r w:rsidR="00042380" w:rsidRPr="00224518">
        <w:rPr>
          <w:rFonts w:ascii="Times New Roman" w:eastAsia="Times New Roman" w:hAnsi="Times New Roman" w:cs="Times New Roman"/>
          <w:sz w:val="25"/>
          <w:szCs w:val="25"/>
        </w:rPr>
        <w:t>ному кримінальному провадженні.</w:t>
      </w:r>
      <w:r w:rsidRPr="00224518">
        <w:rPr>
          <w:rFonts w:ascii="Times New Roman" w:eastAsia="Times New Roman" w:hAnsi="Times New Roman" w:cs="Times New Roman"/>
          <w:sz w:val="25"/>
          <w:szCs w:val="25"/>
        </w:rPr>
        <w:t xml:space="preserve"> Згідно</w:t>
      </w:r>
      <w:r w:rsidR="00042380" w:rsidRPr="00224518">
        <w:rPr>
          <w:rFonts w:ascii="Times New Roman" w:eastAsia="Times New Roman" w:hAnsi="Times New Roman" w:cs="Times New Roman"/>
          <w:sz w:val="25"/>
          <w:szCs w:val="25"/>
        </w:rPr>
        <w:t xml:space="preserve"> зі</w:t>
      </w:r>
      <w:r w:rsidRPr="00224518">
        <w:rPr>
          <w:rFonts w:ascii="Times New Roman" w:eastAsia="Times New Roman" w:hAnsi="Times New Roman" w:cs="Times New Roman"/>
          <w:sz w:val="25"/>
          <w:szCs w:val="25"/>
        </w:rPr>
        <w:t xml:space="preserve"> ст</w:t>
      </w:r>
      <w:r w:rsidR="00042380" w:rsidRPr="00224518">
        <w:rPr>
          <w:rFonts w:ascii="Times New Roman" w:eastAsia="Times New Roman" w:hAnsi="Times New Roman" w:cs="Times New Roman"/>
          <w:sz w:val="25"/>
          <w:szCs w:val="25"/>
        </w:rPr>
        <w:t>аттею</w:t>
      </w:r>
      <w:r w:rsidRPr="00224518">
        <w:rPr>
          <w:rFonts w:ascii="Times New Roman" w:eastAsia="Times New Roman" w:hAnsi="Times New Roman" w:cs="Times New Roman"/>
          <w:sz w:val="25"/>
          <w:szCs w:val="25"/>
        </w:rPr>
        <w:t xml:space="preserve"> 370 КПК України судове рішення повинно бути законним, обґрунтованим і вмотивованим. Законним є рішення, ухвалене компетентним судом згідно з нормами матеріального права з дотриманням вимог щодо кримінального провадження, передбачен</w:t>
      </w:r>
      <w:r w:rsidR="00D0506B" w:rsidRPr="00224518">
        <w:rPr>
          <w:rFonts w:ascii="Times New Roman" w:eastAsia="Times New Roman" w:hAnsi="Times New Roman" w:cs="Times New Roman"/>
          <w:sz w:val="25"/>
          <w:szCs w:val="25"/>
        </w:rPr>
        <w:t>их цим Кодексом. З огляду на це</w:t>
      </w:r>
      <w:r w:rsidRPr="00224518">
        <w:rPr>
          <w:rFonts w:ascii="Times New Roman" w:eastAsia="Times New Roman" w:hAnsi="Times New Roman" w:cs="Times New Roman"/>
          <w:sz w:val="25"/>
          <w:szCs w:val="25"/>
        </w:rPr>
        <w:t xml:space="preserve"> Апеляційна палата ВАКС дійшла висновку, що оскаржене рішення слідчого судді таким умовам не відповідає та обмежує учасників кримінального провадження у доступі до правосуддя, а тому підлягає скасуванню.</w:t>
      </w:r>
    </w:p>
    <w:p w:rsidR="00DF4BC9"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Надалі 28.05.2025 до ВАКС надійшло клопотання слідчого Державного бюро розслідувань </w:t>
      </w:r>
      <w:r w:rsidR="00D0506B" w:rsidRPr="00224518">
        <w:rPr>
          <w:rFonts w:ascii="Times New Roman" w:eastAsia="Times New Roman" w:hAnsi="Times New Roman" w:cs="Times New Roman"/>
          <w:sz w:val="25"/>
          <w:szCs w:val="25"/>
        </w:rPr>
        <w:t xml:space="preserve">від 27.05.2025 </w:t>
      </w:r>
      <w:r w:rsidRPr="00224518">
        <w:rPr>
          <w:rFonts w:ascii="Times New Roman" w:eastAsia="Times New Roman" w:hAnsi="Times New Roman" w:cs="Times New Roman"/>
          <w:sz w:val="25"/>
          <w:szCs w:val="25"/>
        </w:rPr>
        <w:t xml:space="preserve">про продовження строку запобіжного заходу у вигляді тримання під вартою </w:t>
      </w:r>
      <w:r w:rsidR="00D0506B" w:rsidRPr="00224518">
        <w:rPr>
          <w:rFonts w:ascii="Times New Roman" w:eastAsia="Times New Roman" w:hAnsi="Times New Roman" w:cs="Times New Roman"/>
          <w:sz w:val="25"/>
          <w:szCs w:val="25"/>
        </w:rPr>
        <w:t>п</w:t>
      </w:r>
      <w:r w:rsidRPr="00224518">
        <w:rPr>
          <w:rFonts w:ascii="Times New Roman" w:eastAsia="Times New Roman" w:hAnsi="Times New Roman" w:cs="Times New Roman"/>
          <w:sz w:val="25"/>
          <w:szCs w:val="25"/>
        </w:rPr>
        <w:t>ідозрюваному у цьому ж крим</w:t>
      </w:r>
      <w:r w:rsidR="00224518">
        <w:rPr>
          <w:rFonts w:ascii="Times New Roman" w:eastAsia="Times New Roman" w:hAnsi="Times New Roman" w:cs="Times New Roman"/>
          <w:sz w:val="25"/>
          <w:szCs w:val="25"/>
        </w:rPr>
        <w:t>інальному провадженні (справа № </w:t>
      </w:r>
      <w:r w:rsidRPr="00224518">
        <w:rPr>
          <w:rFonts w:ascii="Times New Roman" w:eastAsia="Times New Roman" w:hAnsi="Times New Roman" w:cs="Times New Roman"/>
          <w:sz w:val="25"/>
          <w:szCs w:val="25"/>
        </w:rPr>
        <w:t xml:space="preserve">991/4887/25), яке за результатами автоматичного розподілу судових справ надійшло </w:t>
      </w:r>
      <w:proofErr w:type="spellStart"/>
      <w:r w:rsidRPr="00224518">
        <w:rPr>
          <w:rFonts w:ascii="Times New Roman" w:eastAsia="Times New Roman" w:hAnsi="Times New Roman" w:cs="Times New Roman"/>
          <w:sz w:val="25"/>
          <w:szCs w:val="25"/>
        </w:rPr>
        <w:t>Дубасу</w:t>
      </w:r>
      <w:proofErr w:type="spellEnd"/>
      <w:r w:rsidRPr="00224518">
        <w:rPr>
          <w:rFonts w:ascii="Times New Roman" w:eastAsia="Times New Roman" w:hAnsi="Times New Roman" w:cs="Times New Roman"/>
          <w:sz w:val="25"/>
          <w:szCs w:val="25"/>
        </w:rPr>
        <w:t xml:space="preserve"> В.М.</w:t>
      </w:r>
    </w:p>
    <w:p w:rsidR="00D0506B" w:rsidRPr="00224518" w:rsidRDefault="00D0506B" w:rsidP="00D0506B">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У</w:t>
      </w:r>
      <w:r w:rsidR="00DF4BC9" w:rsidRPr="00224518">
        <w:rPr>
          <w:rFonts w:ascii="Times New Roman" w:eastAsia="Times New Roman" w:hAnsi="Times New Roman" w:cs="Times New Roman"/>
          <w:sz w:val="25"/>
          <w:szCs w:val="25"/>
        </w:rPr>
        <w:t xml:space="preserve">хвалою слідчого судді ВАКС </w:t>
      </w:r>
      <w:r w:rsidRPr="00224518">
        <w:rPr>
          <w:rFonts w:ascii="Times New Roman" w:eastAsia="Times New Roman" w:hAnsi="Times New Roman" w:cs="Times New Roman"/>
          <w:sz w:val="25"/>
          <w:szCs w:val="25"/>
        </w:rPr>
        <w:t xml:space="preserve">від 29.05.2025 </w:t>
      </w:r>
      <w:r w:rsidR="00DF4BC9" w:rsidRPr="00224518">
        <w:rPr>
          <w:rFonts w:ascii="Times New Roman" w:eastAsia="Times New Roman" w:hAnsi="Times New Roman" w:cs="Times New Roman"/>
          <w:sz w:val="25"/>
          <w:szCs w:val="25"/>
        </w:rPr>
        <w:t xml:space="preserve">у справі № 991/4887/25 були залишені без задоволення заява захисника про відвід слідчого судді </w:t>
      </w:r>
      <w:proofErr w:type="spellStart"/>
      <w:r w:rsidR="00DF4BC9" w:rsidRPr="00224518">
        <w:rPr>
          <w:rFonts w:ascii="Times New Roman" w:eastAsia="Times New Roman" w:hAnsi="Times New Roman" w:cs="Times New Roman"/>
          <w:sz w:val="25"/>
          <w:szCs w:val="25"/>
        </w:rPr>
        <w:t>Дубаса</w:t>
      </w:r>
      <w:proofErr w:type="spellEnd"/>
      <w:r w:rsidR="00DF4BC9" w:rsidRPr="00224518">
        <w:rPr>
          <w:rFonts w:ascii="Times New Roman" w:eastAsia="Times New Roman" w:hAnsi="Times New Roman" w:cs="Times New Roman"/>
          <w:sz w:val="25"/>
          <w:szCs w:val="25"/>
        </w:rPr>
        <w:t xml:space="preserve"> В.М. від </w:t>
      </w:r>
      <w:r w:rsidR="00DF4BC9" w:rsidRPr="00224518">
        <w:rPr>
          <w:rFonts w:ascii="Times New Roman" w:eastAsia="Times New Roman" w:hAnsi="Times New Roman" w:cs="Times New Roman"/>
          <w:sz w:val="25"/>
          <w:szCs w:val="25"/>
        </w:rPr>
        <w:lastRenderedPageBreak/>
        <w:t xml:space="preserve">розгляду цього клопотання, а також заява слідчого судді </w:t>
      </w:r>
      <w:proofErr w:type="spellStart"/>
      <w:r w:rsidR="00DF4BC9" w:rsidRPr="00224518">
        <w:rPr>
          <w:rFonts w:ascii="Times New Roman" w:eastAsia="Times New Roman" w:hAnsi="Times New Roman" w:cs="Times New Roman"/>
          <w:sz w:val="25"/>
          <w:szCs w:val="25"/>
        </w:rPr>
        <w:t>Дубаса</w:t>
      </w:r>
      <w:proofErr w:type="spellEnd"/>
      <w:r w:rsidR="00DF4BC9" w:rsidRPr="00224518">
        <w:rPr>
          <w:rFonts w:ascii="Times New Roman" w:eastAsia="Times New Roman" w:hAnsi="Times New Roman" w:cs="Times New Roman"/>
          <w:sz w:val="25"/>
          <w:szCs w:val="25"/>
        </w:rPr>
        <w:t xml:space="preserve"> В.М. про самовідвід від розгляду вказаного кримінального провадження.</w:t>
      </w:r>
    </w:p>
    <w:p w:rsidR="00DF4BC9" w:rsidRPr="00224518" w:rsidRDefault="00D0506B" w:rsidP="00D0506B">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К</w:t>
      </w:r>
      <w:r w:rsidR="00DF4BC9" w:rsidRPr="00224518">
        <w:rPr>
          <w:rFonts w:ascii="Times New Roman" w:eastAsia="Times New Roman" w:hAnsi="Times New Roman" w:cs="Times New Roman"/>
          <w:sz w:val="25"/>
          <w:szCs w:val="25"/>
        </w:rPr>
        <w:t xml:space="preserve">андидат ухвалою </w:t>
      </w:r>
      <w:r w:rsidRPr="00224518">
        <w:rPr>
          <w:rFonts w:ascii="Times New Roman" w:eastAsia="Times New Roman" w:hAnsi="Times New Roman" w:cs="Times New Roman"/>
          <w:sz w:val="25"/>
          <w:szCs w:val="25"/>
        </w:rPr>
        <w:t xml:space="preserve">від 29.05.2025 </w:t>
      </w:r>
      <w:r w:rsidR="00DF4BC9" w:rsidRPr="00224518">
        <w:rPr>
          <w:rFonts w:ascii="Times New Roman" w:eastAsia="Times New Roman" w:hAnsi="Times New Roman" w:cs="Times New Roman"/>
          <w:sz w:val="25"/>
          <w:szCs w:val="25"/>
        </w:rPr>
        <w:t>у справі № 991/4887/25 за результатами розгляду клопотання слідчого Державного бюро розслідувань від 27.05.2025, що</w:t>
      </w:r>
      <w:r w:rsidRPr="00224518">
        <w:rPr>
          <w:rFonts w:ascii="Times New Roman" w:eastAsia="Times New Roman" w:hAnsi="Times New Roman" w:cs="Times New Roman"/>
          <w:sz w:val="25"/>
          <w:szCs w:val="25"/>
        </w:rPr>
        <w:t>до</w:t>
      </w:r>
      <w:r w:rsidR="00DF4BC9" w:rsidRP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п</w:t>
      </w:r>
      <w:r w:rsidR="00DF4BC9" w:rsidRPr="00224518">
        <w:rPr>
          <w:rFonts w:ascii="Times New Roman" w:eastAsia="Times New Roman" w:hAnsi="Times New Roman" w:cs="Times New Roman"/>
          <w:sz w:val="25"/>
          <w:szCs w:val="25"/>
        </w:rPr>
        <w:t xml:space="preserve">ідозрюваного </w:t>
      </w:r>
      <w:r w:rsidRPr="00224518">
        <w:rPr>
          <w:rFonts w:ascii="Times New Roman" w:eastAsia="Times New Roman" w:hAnsi="Times New Roman" w:cs="Times New Roman"/>
          <w:sz w:val="25"/>
          <w:szCs w:val="25"/>
        </w:rPr>
        <w:t>у цьому ж</w:t>
      </w:r>
      <w:r w:rsidR="001C1E3B" w:rsidRPr="00224518">
        <w:rPr>
          <w:rFonts w:ascii="Times New Roman" w:eastAsia="Times New Roman" w:hAnsi="Times New Roman" w:cs="Times New Roman"/>
          <w:sz w:val="25"/>
          <w:szCs w:val="25"/>
        </w:rPr>
        <w:t xml:space="preserve"> кримінальному провадженні</w:t>
      </w:r>
      <w:r w:rsidR="00042380" w:rsidRPr="00224518">
        <w:rPr>
          <w:rFonts w:ascii="Times New Roman" w:eastAsia="Times New Roman" w:hAnsi="Times New Roman" w:cs="Times New Roman"/>
          <w:sz w:val="25"/>
          <w:szCs w:val="25"/>
        </w:rPr>
        <w:t xml:space="preserve">, </w:t>
      </w:r>
      <w:r w:rsidR="00DF4BC9" w:rsidRPr="00224518">
        <w:rPr>
          <w:rFonts w:ascii="Times New Roman" w:eastAsia="Times New Roman" w:hAnsi="Times New Roman" w:cs="Times New Roman"/>
          <w:sz w:val="25"/>
          <w:szCs w:val="25"/>
        </w:rPr>
        <w:t xml:space="preserve">повернув слідчому це клопотання. Своє рішення кандидат аргументував переважно тими самими підставами, що і в ухвалі від 23.04.2025 у справі № 991/3616/25. Зокрема, </w:t>
      </w:r>
      <w:r w:rsidR="001C1E3B" w:rsidRPr="00224518">
        <w:rPr>
          <w:rFonts w:ascii="Times New Roman" w:eastAsia="Times New Roman" w:hAnsi="Times New Roman" w:cs="Times New Roman"/>
          <w:sz w:val="25"/>
          <w:szCs w:val="25"/>
        </w:rPr>
        <w:t xml:space="preserve">як </w:t>
      </w:r>
      <w:r w:rsidR="00DF4BC9" w:rsidRPr="00224518">
        <w:rPr>
          <w:rFonts w:ascii="Times New Roman" w:eastAsia="Times New Roman" w:hAnsi="Times New Roman" w:cs="Times New Roman"/>
          <w:sz w:val="25"/>
          <w:szCs w:val="25"/>
        </w:rPr>
        <w:t>слідчий суддя</w:t>
      </w:r>
      <w:r w:rsidR="001C1E3B" w:rsidRPr="00224518">
        <w:rPr>
          <w:rFonts w:ascii="Times New Roman" w:eastAsia="Times New Roman" w:hAnsi="Times New Roman" w:cs="Times New Roman"/>
          <w:sz w:val="25"/>
          <w:szCs w:val="25"/>
        </w:rPr>
        <w:t xml:space="preserve"> він зазначив</w:t>
      </w:r>
      <w:r w:rsidR="00DF4BC9" w:rsidRPr="00224518">
        <w:rPr>
          <w:rFonts w:ascii="Times New Roman" w:eastAsia="Times New Roman" w:hAnsi="Times New Roman" w:cs="Times New Roman"/>
          <w:sz w:val="25"/>
          <w:szCs w:val="25"/>
        </w:rPr>
        <w:t xml:space="preserve"> про тверде переконання, що згадка у статті 33-1 КПК</w:t>
      </w:r>
      <w:r w:rsidR="00042380" w:rsidRPr="00224518">
        <w:rPr>
          <w:rFonts w:ascii="Times New Roman" w:eastAsia="Times New Roman" w:hAnsi="Times New Roman" w:cs="Times New Roman"/>
          <w:sz w:val="25"/>
          <w:szCs w:val="25"/>
        </w:rPr>
        <w:t xml:space="preserve"> України</w:t>
      </w:r>
      <w:r w:rsidR="00DF4BC9" w:rsidRPr="00224518">
        <w:rPr>
          <w:rFonts w:ascii="Times New Roman" w:eastAsia="Times New Roman" w:hAnsi="Times New Roman" w:cs="Times New Roman"/>
          <w:sz w:val="25"/>
          <w:szCs w:val="25"/>
        </w:rPr>
        <w:t xml:space="preserve"> предметної підсудності ВАКС винятково за наявності хоча б однієї з умов, передбачених саме частиною п’ятою статті 216 КПК</w:t>
      </w:r>
      <w:r w:rsidR="00224518">
        <w:rPr>
          <w:rFonts w:ascii="Times New Roman" w:eastAsia="Times New Roman" w:hAnsi="Times New Roman" w:cs="Times New Roman"/>
          <w:sz w:val="25"/>
          <w:szCs w:val="25"/>
        </w:rPr>
        <w:t> </w:t>
      </w:r>
      <w:r w:rsidR="00042380" w:rsidRPr="00224518">
        <w:rPr>
          <w:rFonts w:ascii="Times New Roman" w:eastAsia="Times New Roman" w:hAnsi="Times New Roman" w:cs="Times New Roman"/>
          <w:sz w:val="25"/>
          <w:szCs w:val="25"/>
        </w:rPr>
        <w:t>України</w:t>
      </w:r>
      <w:r w:rsidR="00DF4BC9" w:rsidRPr="00224518">
        <w:rPr>
          <w:rFonts w:ascii="Times New Roman" w:eastAsia="Times New Roman" w:hAnsi="Times New Roman" w:cs="Times New Roman"/>
          <w:sz w:val="25"/>
          <w:szCs w:val="25"/>
        </w:rPr>
        <w:t>, означає</w:t>
      </w:r>
      <w:r w:rsidR="001C1E3B" w:rsidRPr="00224518">
        <w:rPr>
          <w:rFonts w:ascii="Times New Roman" w:eastAsia="Times New Roman" w:hAnsi="Times New Roman" w:cs="Times New Roman"/>
          <w:sz w:val="25"/>
          <w:szCs w:val="25"/>
        </w:rPr>
        <w:t>: якщо</w:t>
      </w:r>
      <w:r w:rsidR="00DF4BC9" w:rsidRPr="00224518">
        <w:rPr>
          <w:rFonts w:ascii="Times New Roman" w:eastAsia="Times New Roman" w:hAnsi="Times New Roman" w:cs="Times New Roman"/>
          <w:sz w:val="25"/>
          <w:szCs w:val="25"/>
        </w:rPr>
        <w:t xml:space="preserve"> досудов</w:t>
      </w:r>
      <w:r w:rsidR="001C1E3B" w:rsidRPr="00224518">
        <w:rPr>
          <w:rFonts w:ascii="Times New Roman" w:eastAsia="Times New Roman" w:hAnsi="Times New Roman" w:cs="Times New Roman"/>
          <w:sz w:val="25"/>
          <w:szCs w:val="25"/>
        </w:rPr>
        <w:t>е</w:t>
      </w:r>
      <w:r w:rsidR="00DF4BC9" w:rsidRPr="00224518">
        <w:rPr>
          <w:rFonts w:ascii="Times New Roman" w:eastAsia="Times New Roman" w:hAnsi="Times New Roman" w:cs="Times New Roman"/>
          <w:sz w:val="25"/>
          <w:szCs w:val="25"/>
        </w:rPr>
        <w:t xml:space="preserve"> розслідування у кримінальному провадженні </w:t>
      </w:r>
      <w:r w:rsidR="001C1E3B" w:rsidRPr="00224518">
        <w:rPr>
          <w:rFonts w:ascii="Times New Roman" w:eastAsia="Times New Roman" w:hAnsi="Times New Roman" w:cs="Times New Roman"/>
          <w:sz w:val="25"/>
          <w:szCs w:val="25"/>
        </w:rPr>
        <w:t xml:space="preserve">здійснюється </w:t>
      </w:r>
      <w:r w:rsidR="00DF4BC9" w:rsidRPr="00224518">
        <w:rPr>
          <w:rFonts w:ascii="Times New Roman" w:eastAsia="Times New Roman" w:hAnsi="Times New Roman" w:cs="Times New Roman"/>
          <w:sz w:val="25"/>
          <w:szCs w:val="25"/>
        </w:rPr>
        <w:t xml:space="preserve">будь-яким іншим слідчим органом, ніж НАБУ, </w:t>
      </w:r>
      <w:r w:rsidR="001C1E3B" w:rsidRPr="00224518">
        <w:rPr>
          <w:rFonts w:ascii="Times New Roman" w:eastAsia="Times New Roman" w:hAnsi="Times New Roman" w:cs="Times New Roman"/>
          <w:sz w:val="25"/>
          <w:szCs w:val="25"/>
        </w:rPr>
        <w:t xml:space="preserve">воно </w:t>
      </w:r>
      <w:r w:rsidR="00DF4BC9" w:rsidRPr="00224518">
        <w:rPr>
          <w:rFonts w:ascii="Times New Roman" w:eastAsia="Times New Roman" w:hAnsi="Times New Roman" w:cs="Times New Roman"/>
          <w:sz w:val="25"/>
          <w:szCs w:val="25"/>
        </w:rPr>
        <w:t>не підсудн</w:t>
      </w:r>
      <w:r w:rsidR="001C1E3B" w:rsidRPr="00224518">
        <w:rPr>
          <w:rFonts w:ascii="Times New Roman" w:eastAsia="Times New Roman" w:hAnsi="Times New Roman" w:cs="Times New Roman"/>
          <w:sz w:val="25"/>
          <w:szCs w:val="25"/>
        </w:rPr>
        <w:t>е</w:t>
      </w:r>
      <w:r w:rsidR="00224518" w:rsidRPr="00224518">
        <w:rPr>
          <w:rFonts w:ascii="Times New Roman" w:eastAsia="Times New Roman" w:hAnsi="Times New Roman" w:cs="Times New Roman"/>
          <w:sz w:val="25"/>
          <w:szCs w:val="25"/>
        </w:rPr>
        <w:t xml:space="preserve"> </w:t>
      </w:r>
      <w:r w:rsidR="00DF4BC9" w:rsidRPr="00224518">
        <w:rPr>
          <w:rFonts w:ascii="Times New Roman" w:eastAsia="Times New Roman" w:hAnsi="Times New Roman" w:cs="Times New Roman"/>
          <w:sz w:val="25"/>
          <w:szCs w:val="25"/>
        </w:rPr>
        <w:t>ВАКС (абз</w:t>
      </w:r>
      <w:r w:rsidR="00042380" w:rsidRPr="00224518">
        <w:rPr>
          <w:rFonts w:ascii="Times New Roman" w:eastAsia="Times New Roman" w:hAnsi="Times New Roman" w:cs="Times New Roman"/>
          <w:sz w:val="25"/>
          <w:szCs w:val="25"/>
        </w:rPr>
        <w:t>ац</w:t>
      </w:r>
      <w:r w:rsidR="00846686" w:rsidRPr="00224518">
        <w:rPr>
          <w:rFonts w:ascii="Times New Roman" w:eastAsia="Times New Roman" w:hAnsi="Times New Roman" w:cs="Times New Roman"/>
          <w:sz w:val="25"/>
          <w:szCs w:val="25"/>
        </w:rPr>
        <w:t> </w:t>
      </w:r>
      <w:r w:rsidR="00042380" w:rsidRPr="00224518">
        <w:rPr>
          <w:rFonts w:ascii="Times New Roman" w:eastAsia="Times New Roman" w:hAnsi="Times New Roman" w:cs="Times New Roman"/>
          <w:sz w:val="25"/>
          <w:szCs w:val="25"/>
        </w:rPr>
        <w:t>третій</w:t>
      </w:r>
      <w:r w:rsidR="00DF4BC9" w:rsidRPr="00224518">
        <w:rPr>
          <w:rFonts w:ascii="Times New Roman" w:eastAsia="Times New Roman" w:hAnsi="Times New Roman" w:cs="Times New Roman"/>
          <w:sz w:val="25"/>
          <w:szCs w:val="25"/>
        </w:rPr>
        <w:t xml:space="preserve"> п</w:t>
      </w:r>
      <w:r w:rsidR="00042380" w:rsidRPr="00224518">
        <w:rPr>
          <w:rFonts w:ascii="Times New Roman" w:eastAsia="Times New Roman" w:hAnsi="Times New Roman" w:cs="Times New Roman"/>
          <w:sz w:val="25"/>
          <w:szCs w:val="25"/>
        </w:rPr>
        <w:t>ункт</w:t>
      </w:r>
      <w:r w:rsidR="00DF4BC9" w:rsidRPr="00224518">
        <w:rPr>
          <w:rFonts w:ascii="Times New Roman" w:eastAsia="Times New Roman" w:hAnsi="Times New Roman" w:cs="Times New Roman"/>
          <w:sz w:val="25"/>
          <w:szCs w:val="25"/>
        </w:rPr>
        <w:t xml:space="preserve"> 3.7). </w:t>
      </w:r>
    </w:p>
    <w:p w:rsidR="00DF4BC9"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Сторона обвинувачення та сторона захисту звернулися до Апеляційної палати ВАКС для оскарження цього судового рішення.</w:t>
      </w:r>
    </w:p>
    <w:p w:rsidR="00DF4BC9"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Апеляційна палата ВАКС </w:t>
      </w:r>
      <w:r w:rsidR="001C1E3B" w:rsidRPr="00224518">
        <w:rPr>
          <w:rFonts w:ascii="Times New Roman" w:eastAsia="Times New Roman" w:hAnsi="Times New Roman" w:cs="Times New Roman"/>
          <w:sz w:val="25"/>
          <w:szCs w:val="25"/>
        </w:rPr>
        <w:t xml:space="preserve">05.06.2025 </w:t>
      </w:r>
      <w:r w:rsidRPr="00224518">
        <w:rPr>
          <w:rFonts w:ascii="Times New Roman" w:eastAsia="Times New Roman" w:hAnsi="Times New Roman" w:cs="Times New Roman"/>
          <w:sz w:val="25"/>
          <w:szCs w:val="25"/>
        </w:rPr>
        <w:t xml:space="preserve">задовольнила апеляційні скарги сторін та скасувала ухвалу слідчого судді ВАКС </w:t>
      </w:r>
      <w:proofErr w:type="spellStart"/>
      <w:r w:rsidRPr="00224518">
        <w:rPr>
          <w:rFonts w:ascii="Times New Roman" w:eastAsia="Times New Roman" w:hAnsi="Times New Roman" w:cs="Times New Roman"/>
          <w:sz w:val="25"/>
          <w:szCs w:val="25"/>
        </w:rPr>
        <w:t>Дубаса</w:t>
      </w:r>
      <w:proofErr w:type="spellEnd"/>
      <w:r w:rsidRPr="00224518">
        <w:rPr>
          <w:rFonts w:ascii="Times New Roman" w:eastAsia="Times New Roman" w:hAnsi="Times New Roman" w:cs="Times New Roman"/>
          <w:sz w:val="25"/>
          <w:szCs w:val="25"/>
        </w:rPr>
        <w:t xml:space="preserve"> В.М. від 29.05.2025 про повернення слідчому Державного бюро розслідувань клопотання про продовження строку тримання під вартою. Апеляційна палата ВАКС зазначила, що кримінальне провадження </w:t>
      </w:r>
      <w:r w:rsidR="001C1E3B" w:rsidRPr="00224518">
        <w:rPr>
          <w:rFonts w:ascii="Times New Roman" w:eastAsia="Times New Roman" w:hAnsi="Times New Roman" w:cs="Times New Roman"/>
          <w:sz w:val="25"/>
          <w:szCs w:val="25"/>
        </w:rPr>
        <w:t>від 09.09.2023 № </w:t>
      </w:r>
      <w:r w:rsidR="009648CC">
        <w:rPr>
          <w:rFonts w:ascii="Times New Roman" w:eastAsia="Times New Roman" w:hAnsi="Times New Roman" w:cs="Times New Roman"/>
          <w:sz w:val="25"/>
          <w:szCs w:val="25"/>
        </w:rPr>
        <w:t>НОМЕР</w:t>
      </w:r>
      <w:r w:rsidR="009648CC" w:rsidRPr="009648CC">
        <w:rPr>
          <w:rFonts w:ascii="Times New Roman" w:eastAsia="Times New Roman" w:hAnsi="Times New Roman" w:cs="Times New Roman"/>
          <w:sz w:val="24"/>
          <w:szCs w:val="24"/>
        </w:rPr>
        <w:t>_</w:t>
      </w:r>
      <w:r w:rsidR="009648CC">
        <w:rPr>
          <w:rFonts w:ascii="Times New Roman" w:eastAsia="Times New Roman" w:hAnsi="Times New Roman" w:cs="Times New Roman"/>
          <w:sz w:val="25"/>
          <w:szCs w:val="25"/>
        </w:rPr>
        <w:t>1</w:t>
      </w:r>
      <w:r w:rsidR="001C1E3B" w:rsidRP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 xml:space="preserve">належить до предметної підсудності Вищого антикорупційного суду, а тому саме слідчий суддя Вищого антикорупційного суду згідно </w:t>
      </w:r>
      <w:r w:rsidR="00042380" w:rsidRPr="00224518">
        <w:rPr>
          <w:rFonts w:ascii="Times New Roman" w:eastAsia="Times New Roman" w:hAnsi="Times New Roman" w:cs="Times New Roman"/>
          <w:sz w:val="25"/>
          <w:szCs w:val="25"/>
        </w:rPr>
        <w:t xml:space="preserve">з </w:t>
      </w:r>
      <w:r w:rsidRPr="00224518">
        <w:rPr>
          <w:rFonts w:ascii="Times New Roman" w:eastAsia="Times New Roman" w:hAnsi="Times New Roman" w:cs="Times New Roman"/>
          <w:sz w:val="25"/>
          <w:szCs w:val="25"/>
        </w:rPr>
        <w:t>ч</w:t>
      </w:r>
      <w:r w:rsidR="00042380" w:rsidRPr="00224518">
        <w:rPr>
          <w:rFonts w:ascii="Times New Roman" w:eastAsia="Times New Roman" w:hAnsi="Times New Roman" w:cs="Times New Roman"/>
          <w:sz w:val="25"/>
          <w:szCs w:val="25"/>
        </w:rPr>
        <w:t>астиною другою статті</w:t>
      </w:r>
      <w:r w:rsidRPr="00224518">
        <w:rPr>
          <w:rFonts w:ascii="Times New Roman" w:eastAsia="Times New Roman" w:hAnsi="Times New Roman" w:cs="Times New Roman"/>
          <w:sz w:val="25"/>
          <w:szCs w:val="25"/>
        </w:rPr>
        <w:t xml:space="preserve"> 33-1 КПК України наділений повноваженнями щодо здійснення судового контролю за дотриманням прав, свобод та інтересів осіб у даному кримінальному провадженні. Згідно зі статтею 370 КПК України судове рішення повинно бути законним, обґрунтованим і вмотивованим. Законним є рішення, ухвалене компетентним судом згідно з нормами матеріального права з дотриманням вимог щодо кримінального провадження, передбачених цим Кодексом. З цих міркувань Апеляційна палата ВАКС дійшла висновку, що оскаржене рішення слідчого судді таким умовам не відповідає та обмежує учасників кримінального провадження у доступі до правосуддя.</w:t>
      </w:r>
    </w:p>
    <w:p w:rsidR="00DF4BC9"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Таким чином, у квітні та травні 2025 року </w:t>
      </w:r>
      <w:proofErr w:type="spellStart"/>
      <w:r w:rsidRPr="00224518">
        <w:rPr>
          <w:rFonts w:ascii="Times New Roman" w:eastAsia="Times New Roman" w:hAnsi="Times New Roman" w:cs="Times New Roman"/>
          <w:sz w:val="25"/>
          <w:szCs w:val="25"/>
        </w:rPr>
        <w:t>Дубас</w:t>
      </w:r>
      <w:proofErr w:type="spellEnd"/>
      <w:r w:rsidRPr="00224518">
        <w:rPr>
          <w:rFonts w:ascii="Times New Roman" w:eastAsia="Times New Roman" w:hAnsi="Times New Roman" w:cs="Times New Roman"/>
          <w:sz w:val="25"/>
          <w:szCs w:val="25"/>
        </w:rPr>
        <w:t xml:space="preserve"> В.М. як слідчий суддя постановив дві ухвали (від 23.04.2025 у справі № 991/3616/</w:t>
      </w:r>
      <w:r w:rsidR="00224518">
        <w:rPr>
          <w:rFonts w:ascii="Times New Roman" w:eastAsia="Times New Roman" w:hAnsi="Times New Roman" w:cs="Times New Roman"/>
          <w:sz w:val="25"/>
          <w:szCs w:val="25"/>
        </w:rPr>
        <w:t>25 та від 29.05.2025 у справі № </w:t>
      </w:r>
      <w:r w:rsidRPr="00224518">
        <w:rPr>
          <w:rFonts w:ascii="Times New Roman" w:eastAsia="Times New Roman" w:hAnsi="Times New Roman" w:cs="Times New Roman"/>
          <w:sz w:val="25"/>
          <w:szCs w:val="25"/>
        </w:rPr>
        <w:t xml:space="preserve">991/4887/25) про повернення слідчому Державного бюро розслідувань клопотань про продовження строку тримання під вартою у одному й тому ж кримінальному провадженні (№ </w:t>
      </w:r>
      <w:r w:rsidR="00AD1ADE">
        <w:rPr>
          <w:rFonts w:ascii="Times New Roman" w:eastAsia="Times New Roman" w:hAnsi="Times New Roman" w:cs="Times New Roman"/>
          <w:sz w:val="25"/>
          <w:szCs w:val="25"/>
        </w:rPr>
        <w:t>НОМЕР_1</w:t>
      </w:r>
      <w:r w:rsidRPr="00224518">
        <w:rPr>
          <w:rFonts w:ascii="Times New Roman" w:eastAsia="Times New Roman" w:hAnsi="Times New Roman" w:cs="Times New Roman"/>
          <w:sz w:val="25"/>
          <w:szCs w:val="25"/>
        </w:rPr>
        <w:t>). Обидві ухвали були скасовані Апеляційною палатою ВАКС з мотивів недотримання вимог законності та обмеження учасників кримінального провадження у доступі до правосуддя. При цьому на момент постановлення другої ухвали (від 29.05.2025 у справі № 991/4887/25) кандидату було відомо про рішення Апеляційної палати ВАКС про ска</w:t>
      </w:r>
      <w:r w:rsidR="00224518">
        <w:rPr>
          <w:rFonts w:ascii="Times New Roman" w:eastAsia="Times New Roman" w:hAnsi="Times New Roman" w:cs="Times New Roman"/>
          <w:sz w:val="25"/>
          <w:szCs w:val="25"/>
        </w:rPr>
        <w:t>сування його першої ухвали (від</w:t>
      </w:r>
      <w:r w:rsidR="00224518">
        <w:t> </w:t>
      </w:r>
      <w:r w:rsidRPr="00224518">
        <w:rPr>
          <w:rFonts w:ascii="Times New Roman" w:eastAsia="Times New Roman" w:hAnsi="Times New Roman" w:cs="Times New Roman"/>
          <w:sz w:val="25"/>
          <w:szCs w:val="25"/>
        </w:rPr>
        <w:t>23.04.2025 у справі № 991/3616/25), а також мотиви суд</w:t>
      </w:r>
      <w:r w:rsidR="001C1E3B" w:rsidRPr="00224518">
        <w:rPr>
          <w:rFonts w:ascii="Times New Roman" w:eastAsia="Times New Roman" w:hAnsi="Times New Roman" w:cs="Times New Roman"/>
          <w:sz w:val="25"/>
          <w:szCs w:val="25"/>
        </w:rPr>
        <w:t>у</w:t>
      </w:r>
      <w:r w:rsidRPr="00224518">
        <w:rPr>
          <w:rFonts w:ascii="Times New Roman" w:eastAsia="Times New Roman" w:hAnsi="Times New Roman" w:cs="Times New Roman"/>
          <w:sz w:val="25"/>
          <w:szCs w:val="25"/>
        </w:rPr>
        <w:t xml:space="preserve"> апеляційної інстанції. Таким чином, кандидат умисно проігнорував правову позицію Апеляційної палати ВАКС та свідомо постановив ухвалу всупереч такій правовій позиції.</w:t>
      </w:r>
    </w:p>
    <w:p w:rsidR="00DF4BC9"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Під час спеціального засідання</w:t>
      </w:r>
      <w:r w:rsidR="001C1E3B" w:rsidRPr="00224518">
        <w:rPr>
          <w:rFonts w:ascii="Times New Roman" w:eastAsia="Times New Roman" w:hAnsi="Times New Roman" w:cs="Times New Roman"/>
          <w:sz w:val="25"/>
          <w:szCs w:val="25"/>
        </w:rPr>
        <w:t xml:space="preserve"> </w:t>
      </w:r>
      <w:proofErr w:type="spellStart"/>
      <w:r w:rsidR="001C1E3B" w:rsidRPr="00224518">
        <w:rPr>
          <w:rFonts w:ascii="Times New Roman" w:eastAsia="Times New Roman" w:hAnsi="Times New Roman" w:cs="Times New Roman"/>
          <w:sz w:val="25"/>
          <w:szCs w:val="25"/>
        </w:rPr>
        <w:t>Дубас</w:t>
      </w:r>
      <w:proofErr w:type="spellEnd"/>
      <w:r w:rsidR="001C1E3B" w:rsidRPr="00224518">
        <w:rPr>
          <w:rFonts w:ascii="Times New Roman" w:eastAsia="Times New Roman" w:hAnsi="Times New Roman" w:cs="Times New Roman"/>
          <w:sz w:val="25"/>
          <w:szCs w:val="25"/>
        </w:rPr>
        <w:t xml:space="preserve"> В.М. зазначив, що був не</w:t>
      </w:r>
      <w:r w:rsidRPr="00224518">
        <w:rPr>
          <w:rFonts w:ascii="Times New Roman" w:eastAsia="Times New Roman" w:hAnsi="Times New Roman" w:cs="Times New Roman"/>
          <w:sz w:val="25"/>
          <w:szCs w:val="25"/>
        </w:rPr>
        <w:t>згодний з рішеннями Апеляційної палати Вищого антикорупційного суду в межах зазначеного кримінального провадження, «але муси</w:t>
      </w:r>
      <w:r w:rsidR="001C1E3B" w:rsidRPr="00224518">
        <w:rPr>
          <w:rFonts w:ascii="Times New Roman" w:eastAsia="Times New Roman" w:hAnsi="Times New Roman" w:cs="Times New Roman"/>
          <w:sz w:val="25"/>
          <w:szCs w:val="25"/>
        </w:rPr>
        <w:t xml:space="preserve">в </w:t>
      </w:r>
      <w:r w:rsidRPr="00224518">
        <w:rPr>
          <w:rFonts w:ascii="Times New Roman" w:eastAsia="Times New Roman" w:hAnsi="Times New Roman" w:cs="Times New Roman"/>
          <w:sz w:val="25"/>
          <w:szCs w:val="25"/>
        </w:rPr>
        <w:t>виконувати». Кандидат визнав, що висновки Апеляційної палати у певній справі є обов’язковими для розгляду справи. Водночас він не заперечував, що приймав судові рішення, які суперечать правовим висновкам Апеляційної палати ВАКС, зазначивши, що таких проваджень у ВАКС є багато.</w:t>
      </w:r>
    </w:p>
    <w:p w:rsidR="00DF4BC9"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Комісія та ГРМЕ звернули увагу, що кандидат погодився з обов’язковістю висновків Апеляційної палати ВАКС для ВАКС як суду першої інстанції. Однак, попри це, він постановив другу ухвалу, що суперечила правовій позиції Апеляційної палати ВАКС, висловленій в ухвалі від 23.04.2025 у справі № 991/3616/25, щодо розгляду подібного за змістом клопотання в тому ж кримінальному провадженні.</w:t>
      </w:r>
    </w:p>
    <w:p w:rsidR="00DF4BC9"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lastRenderedPageBreak/>
        <w:t xml:space="preserve">Комісія і ГРМЕ враховують, що суддя має здійснювати правосуддя незалежно, за своїм внутрішнім переконанням, </w:t>
      </w:r>
      <w:r w:rsidR="000A43EE" w:rsidRPr="00224518">
        <w:rPr>
          <w:rFonts w:ascii="Times New Roman" w:eastAsia="Times New Roman" w:hAnsi="Times New Roman" w:cs="Times New Roman"/>
          <w:sz w:val="25"/>
          <w:szCs w:val="25"/>
        </w:rPr>
        <w:t>з огляду виключно на</w:t>
      </w:r>
      <w:r w:rsidRPr="00224518">
        <w:rPr>
          <w:rFonts w:ascii="Times New Roman" w:eastAsia="Times New Roman" w:hAnsi="Times New Roman" w:cs="Times New Roman"/>
          <w:sz w:val="25"/>
          <w:szCs w:val="25"/>
        </w:rPr>
        <w:t xml:space="preserve"> обставин</w:t>
      </w:r>
      <w:r w:rsidR="000A43EE" w:rsidRPr="00224518">
        <w:rPr>
          <w:rFonts w:ascii="Times New Roman" w:eastAsia="Times New Roman" w:hAnsi="Times New Roman" w:cs="Times New Roman"/>
          <w:sz w:val="25"/>
          <w:szCs w:val="25"/>
        </w:rPr>
        <w:t>и</w:t>
      </w:r>
      <w:r w:rsidRPr="00224518">
        <w:rPr>
          <w:rFonts w:ascii="Times New Roman" w:eastAsia="Times New Roman" w:hAnsi="Times New Roman" w:cs="Times New Roman"/>
          <w:sz w:val="25"/>
          <w:szCs w:val="25"/>
        </w:rPr>
        <w:t>, установлен</w:t>
      </w:r>
      <w:r w:rsidR="000A43EE" w:rsidRPr="00224518">
        <w:rPr>
          <w:rFonts w:ascii="Times New Roman" w:eastAsia="Times New Roman" w:hAnsi="Times New Roman" w:cs="Times New Roman"/>
          <w:sz w:val="25"/>
          <w:szCs w:val="25"/>
        </w:rPr>
        <w:t>і</w:t>
      </w:r>
      <w:r w:rsidRPr="00224518">
        <w:rPr>
          <w:rFonts w:ascii="Times New Roman" w:eastAsia="Times New Roman" w:hAnsi="Times New Roman" w:cs="Times New Roman"/>
          <w:sz w:val="25"/>
          <w:szCs w:val="25"/>
        </w:rPr>
        <w:t xml:space="preserve"> під час розгляду справи</w:t>
      </w:r>
      <w:r w:rsidR="000A43EE"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 xml:space="preserve"> та керуючись принципом верховенства права. Однак така незалежність при ухваленні рішень не є безмежною, інакше вона може перерости у свавілля. Система судоустрою ґрунтується, зокрема, на принципах </w:t>
      </w:r>
      <w:proofErr w:type="spellStart"/>
      <w:r w:rsidRPr="00224518">
        <w:rPr>
          <w:rFonts w:ascii="Times New Roman" w:eastAsia="Times New Roman" w:hAnsi="Times New Roman" w:cs="Times New Roman"/>
          <w:sz w:val="25"/>
          <w:szCs w:val="25"/>
        </w:rPr>
        <w:t>інстанційності</w:t>
      </w:r>
      <w:proofErr w:type="spellEnd"/>
      <w:r w:rsidRPr="00224518">
        <w:rPr>
          <w:rFonts w:ascii="Times New Roman" w:eastAsia="Times New Roman" w:hAnsi="Times New Roman" w:cs="Times New Roman"/>
          <w:sz w:val="25"/>
          <w:szCs w:val="25"/>
        </w:rPr>
        <w:t xml:space="preserve"> (стаття 33 КПК України, частина перша статті 17 Закону України </w:t>
      </w:r>
      <w:r w:rsidR="00B8783F"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Про судоустрій і статус суддів</w:t>
      </w:r>
      <w:r w:rsidR="00B8783F"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 xml:space="preserve">) та єдності судової практики (пункт 4 частини четвертої статті 17 Закону України </w:t>
      </w:r>
      <w:r w:rsidR="00B8783F"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Про судоустрій і статус суддів</w:t>
      </w:r>
      <w:r w:rsidR="00B8783F"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 xml:space="preserve">), </w:t>
      </w:r>
      <w:r w:rsidR="000A43EE" w:rsidRPr="00224518">
        <w:rPr>
          <w:rFonts w:ascii="Times New Roman" w:eastAsia="Times New Roman" w:hAnsi="Times New Roman" w:cs="Times New Roman"/>
          <w:sz w:val="25"/>
          <w:szCs w:val="25"/>
        </w:rPr>
        <w:t>що</w:t>
      </w:r>
      <w:r w:rsidRPr="00224518">
        <w:rPr>
          <w:rFonts w:ascii="Times New Roman" w:eastAsia="Times New Roman" w:hAnsi="Times New Roman" w:cs="Times New Roman"/>
          <w:sz w:val="25"/>
          <w:szCs w:val="25"/>
        </w:rPr>
        <w:t xml:space="preserve"> покликані забезпечити високу якість судочинства і сталість судової практики з метою дотримання принципу рівності та реалізації права людини на справедливий суд. Комісія і ГРМЕ відзначають, що дотримання принципу сталості судової практики не має бути самоціллю. Як зазначає Консультативна рада європейських суддів у Висновку №</w:t>
      </w:r>
      <w:r w:rsidR="00B8783F" w:rsidRP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 xml:space="preserve">20 (2017) про роль судів у забезпеченні єдності застосування права, вимога </w:t>
      </w:r>
      <w:r w:rsidR="00B8783F"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подібні справи мають розглядатися подібно</w:t>
      </w:r>
      <w:r w:rsidR="00B8783F"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 xml:space="preserve"> не повинна сприйматися як абсолютна. Розвиток судової практики як такий не має протиставлятись належному відправленню правосуддя, оскільки неспроможність розвитку й адаптації судової практики створюватиме ризик перешкоджанн</w:t>
      </w:r>
      <w:r w:rsidR="000A43EE" w:rsidRPr="00224518">
        <w:rPr>
          <w:rFonts w:ascii="Times New Roman" w:eastAsia="Times New Roman" w:hAnsi="Times New Roman" w:cs="Times New Roman"/>
          <w:sz w:val="25"/>
          <w:szCs w:val="25"/>
        </w:rPr>
        <w:t>я</w:t>
      </w:r>
      <w:r w:rsidRPr="00224518">
        <w:rPr>
          <w:rFonts w:ascii="Times New Roman" w:eastAsia="Times New Roman" w:hAnsi="Times New Roman" w:cs="Times New Roman"/>
          <w:sz w:val="25"/>
          <w:szCs w:val="25"/>
        </w:rPr>
        <w:t xml:space="preserve"> реформуванн</w:t>
      </w:r>
      <w:r w:rsidR="000A43EE" w:rsidRPr="00224518">
        <w:rPr>
          <w:rFonts w:ascii="Times New Roman" w:eastAsia="Times New Roman" w:hAnsi="Times New Roman" w:cs="Times New Roman"/>
          <w:sz w:val="25"/>
          <w:szCs w:val="25"/>
        </w:rPr>
        <w:t>ю</w:t>
      </w:r>
      <w:r w:rsidRPr="00224518">
        <w:rPr>
          <w:rFonts w:ascii="Times New Roman" w:eastAsia="Times New Roman" w:hAnsi="Times New Roman" w:cs="Times New Roman"/>
          <w:sz w:val="25"/>
          <w:szCs w:val="25"/>
        </w:rPr>
        <w:t xml:space="preserve"> або вдосконаленню права (п</w:t>
      </w:r>
      <w:r w:rsidR="000122CF" w:rsidRPr="00224518">
        <w:rPr>
          <w:rFonts w:ascii="Times New Roman" w:eastAsia="Times New Roman" w:hAnsi="Times New Roman" w:cs="Times New Roman"/>
          <w:sz w:val="25"/>
          <w:szCs w:val="25"/>
        </w:rPr>
        <w:t>ункт</w:t>
      </w:r>
      <w:r w:rsidRPr="00224518">
        <w:rPr>
          <w:rFonts w:ascii="Times New Roman" w:eastAsia="Times New Roman" w:hAnsi="Times New Roman" w:cs="Times New Roman"/>
          <w:sz w:val="25"/>
          <w:szCs w:val="25"/>
        </w:rPr>
        <w:t xml:space="preserve"> 30). Надзвичайно важливим є чітке обґрунтування в судовому рішенні про відхід від попередньої судової практики. З такого обґрунтування має бути чітко зрозумілим, що суддя знає, що стала судова практика щодо відповідного питання є іншою. Також має бути надане змістовне пояснення, чому позиція, яка була узгоджена раніше, має змінитися (п</w:t>
      </w:r>
      <w:r w:rsidR="000122CF" w:rsidRPr="00224518">
        <w:rPr>
          <w:rFonts w:ascii="Times New Roman" w:eastAsia="Times New Roman" w:hAnsi="Times New Roman" w:cs="Times New Roman"/>
          <w:sz w:val="25"/>
          <w:szCs w:val="25"/>
        </w:rPr>
        <w:t>ункт</w:t>
      </w:r>
      <w:r w:rsidRPr="00224518">
        <w:rPr>
          <w:rFonts w:ascii="Times New Roman" w:eastAsia="Times New Roman" w:hAnsi="Times New Roman" w:cs="Times New Roman"/>
          <w:sz w:val="25"/>
          <w:szCs w:val="25"/>
        </w:rPr>
        <w:t xml:space="preserve"> 32). У Комісії і ГРМЕ відсутні застереження з приводу факту наявності аргументації в ухвалах слідчого судді </w:t>
      </w:r>
      <w:proofErr w:type="spellStart"/>
      <w:r w:rsidRPr="00224518">
        <w:rPr>
          <w:rFonts w:ascii="Times New Roman" w:eastAsia="Times New Roman" w:hAnsi="Times New Roman" w:cs="Times New Roman"/>
          <w:sz w:val="25"/>
          <w:szCs w:val="25"/>
        </w:rPr>
        <w:t>Дубаса</w:t>
      </w:r>
      <w:proofErr w:type="spellEnd"/>
      <w:r w:rsidRPr="00224518">
        <w:rPr>
          <w:rFonts w:ascii="Times New Roman" w:eastAsia="Times New Roman" w:hAnsi="Times New Roman" w:cs="Times New Roman"/>
          <w:sz w:val="25"/>
          <w:szCs w:val="25"/>
        </w:rPr>
        <w:t xml:space="preserve"> В.М. від 23.04.2025 у справі № 991/3616/25 та від 29.05.2025 у справі № 991/4887/25. В обох ухвалах наведене обґрунтування про причини інтерпретації правових норм, хоч і не вказано про необхідність </w:t>
      </w:r>
      <w:r w:rsidR="000A43EE" w:rsidRPr="00224518">
        <w:rPr>
          <w:rFonts w:ascii="Times New Roman" w:eastAsia="Times New Roman" w:hAnsi="Times New Roman" w:cs="Times New Roman"/>
          <w:sz w:val="25"/>
          <w:szCs w:val="25"/>
        </w:rPr>
        <w:t>відійти</w:t>
      </w:r>
      <w:r w:rsidRPr="00224518">
        <w:rPr>
          <w:rFonts w:ascii="Times New Roman" w:eastAsia="Times New Roman" w:hAnsi="Times New Roman" w:cs="Times New Roman"/>
          <w:sz w:val="25"/>
          <w:szCs w:val="25"/>
        </w:rPr>
        <w:t xml:space="preserve"> від попередньої судової практики. Втім</w:t>
      </w:r>
      <w:r w:rsidR="000A43EE"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 xml:space="preserve"> аргументи в обох випадках є подібними та практично не відрізняються в контексті обґрунтування запропонованої інтерпретації правових норм, що визначають підсудність кримінального провадження, на якій наполягає </w:t>
      </w:r>
      <w:proofErr w:type="spellStart"/>
      <w:r w:rsidRPr="00224518">
        <w:rPr>
          <w:rFonts w:ascii="Times New Roman" w:eastAsia="Times New Roman" w:hAnsi="Times New Roman" w:cs="Times New Roman"/>
          <w:sz w:val="25"/>
          <w:szCs w:val="25"/>
        </w:rPr>
        <w:t>Дубас</w:t>
      </w:r>
      <w:proofErr w:type="spellEnd"/>
      <w:r w:rsidRPr="00224518">
        <w:rPr>
          <w:rFonts w:ascii="Times New Roman" w:eastAsia="Times New Roman" w:hAnsi="Times New Roman" w:cs="Times New Roman"/>
          <w:sz w:val="25"/>
          <w:szCs w:val="25"/>
        </w:rPr>
        <w:t xml:space="preserve"> В.М. Окрім аргументів, які стосуються незгоди слідчого судді з ухвалою Апеляційної палати ВАКС від 09.05.2025 у справі № 991/3616/25, у його другій ухвалі відсутні нові пояснення та опис обставин, що були або могли бути невідомими на момент постановлення першої ухвали.</w:t>
      </w:r>
    </w:p>
    <w:p w:rsidR="00DF4BC9"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На думку Комісії і ГРМЕ, у випадку </w:t>
      </w:r>
      <w:r w:rsidR="000A43EE" w:rsidRPr="00224518">
        <w:rPr>
          <w:rFonts w:ascii="Times New Roman" w:eastAsia="Times New Roman" w:hAnsi="Times New Roman" w:cs="Times New Roman"/>
          <w:sz w:val="25"/>
          <w:szCs w:val="25"/>
        </w:rPr>
        <w:t>вдруге</w:t>
      </w:r>
      <w:r w:rsidRPr="00224518">
        <w:rPr>
          <w:rFonts w:ascii="Times New Roman" w:eastAsia="Times New Roman" w:hAnsi="Times New Roman" w:cs="Times New Roman"/>
          <w:sz w:val="25"/>
          <w:szCs w:val="25"/>
        </w:rPr>
        <w:t xml:space="preserve"> постановлен</w:t>
      </w:r>
      <w:r w:rsidR="000A43EE" w:rsidRPr="00224518">
        <w:rPr>
          <w:rFonts w:ascii="Times New Roman" w:eastAsia="Times New Roman" w:hAnsi="Times New Roman" w:cs="Times New Roman"/>
          <w:sz w:val="25"/>
          <w:szCs w:val="25"/>
        </w:rPr>
        <w:t>ої</w:t>
      </w:r>
      <w:r w:rsidRPr="00224518">
        <w:rPr>
          <w:rFonts w:ascii="Times New Roman" w:eastAsia="Times New Roman" w:hAnsi="Times New Roman" w:cs="Times New Roman"/>
          <w:sz w:val="25"/>
          <w:szCs w:val="25"/>
        </w:rPr>
        <w:t xml:space="preserve"> ухвали з тих самих підстав</w:t>
      </w:r>
      <w:r w:rsidR="000A43EE" w:rsidRPr="00224518">
        <w:rPr>
          <w:rFonts w:ascii="Times New Roman" w:eastAsia="Times New Roman" w:hAnsi="Times New Roman" w:cs="Times New Roman"/>
          <w:sz w:val="25"/>
          <w:szCs w:val="25"/>
        </w:rPr>
        <w:t xml:space="preserve"> і щодо тих самих обставин </w:t>
      </w:r>
      <w:r w:rsidRPr="00224518">
        <w:rPr>
          <w:rFonts w:ascii="Times New Roman" w:eastAsia="Times New Roman" w:hAnsi="Times New Roman" w:cs="Times New Roman"/>
          <w:sz w:val="25"/>
          <w:szCs w:val="25"/>
        </w:rPr>
        <w:t>йде</w:t>
      </w:r>
      <w:r w:rsidR="000A43EE" w:rsidRPr="00224518">
        <w:rPr>
          <w:rFonts w:ascii="Times New Roman" w:eastAsia="Times New Roman" w:hAnsi="Times New Roman" w:cs="Times New Roman"/>
          <w:sz w:val="25"/>
          <w:szCs w:val="25"/>
        </w:rPr>
        <w:t>ться</w:t>
      </w:r>
      <w:r w:rsidRPr="00224518">
        <w:rPr>
          <w:rFonts w:ascii="Times New Roman" w:eastAsia="Times New Roman" w:hAnsi="Times New Roman" w:cs="Times New Roman"/>
          <w:sz w:val="25"/>
          <w:szCs w:val="25"/>
        </w:rPr>
        <w:t xml:space="preserve"> не про обґрунтований відхід від правової позиції, а про надмірність у наполяганні на власному тлумаченні правових норм, що було </w:t>
      </w:r>
      <w:proofErr w:type="spellStart"/>
      <w:r w:rsidRPr="00224518">
        <w:rPr>
          <w:rFonts w:ascii="Times New Roman" w:eastAsia="Times New Roman" w:hAnsi="Times New Roman" w:cs="Times New Roman"/>
          <w:sz w:val="25"/>
          <w:szCs w:val="25"/>
        </w:rPr>
        <w:t>відхилен</w:t>
      </w:r>
      <w:r w:rsidR="000A43EE" w:rsidRPr="00224518">
        <w:rPr>
          <w:rFonts w:ascii="Times New Roman" w:eastAsia="Times New Roman" w:hAnsi="Times New Roman" w:cs="Times New Roman"/>
          <w:sz w:val="25"/>
          <w:szCs w:val="25"/>
        </w:rPr>
        <w:t>о</w:t>
      </w:r>
      <w:proofErr w:type="spellEnd"/>
      <w:r w:rsidRPr="00224518">
        <w:rPr>
          <w:rFonts w:ascii="Times New Roman" w:eastAsia="Times New Roman" w:hAnsi="Times New Roman" w:cs="Times New Roman"/>
          <w:sz w:val="25"/>
          <w:szCs w:val="25"/>
        </w:rPr>
        <w:t xml:space="preserve"> судом апеляційної інстанції. Таке наполягання могло би бути виправданим за умови внесення релевантних змін до законодавства, відчутного розвитку судової практики судів вищої інстанції або виявлення нових, раніше невідомих обставин, що можуть мати значення при інтерпретації правових норм. Однак за період з 23.04.2025, коли було постановлено першу ухвалу, </w:t>
      </w:r>
      <w:r w:rsidR="000A43EE" w:rsidRPr="00224518">
        <w:rPr>
          <w:rFonts w:ascii="Times New Roman" w:eastAsia="Times New Roman" w:hAnsi="Times New Roman" w:cs="Times New Roman"/>
          <w:sz w:val="25"/>
          <w:szCs w:val="25"/>
        </w:rPr>
        <w:t>д</w:t>
      </w:r>
      <w:r w:rsidRPr="00224518">
        <w:rPr>
          <w:rFonts w:ascii="Times New Roman" w:eastAsia="Times New Roman" w:hAnsi="Times New Roman" w:cs="Times New Roman"/>
          <w:sz w:val="25"/>
          <w:szCs w:val="25"/>
        </w:rPr>
        <w:t>о 29.05.2025, коли було винесено другу ухвалу, не відбулося змін в законодавстві і судовій практиці та не було виявлено нових обставин, які би виправдовува</w:t>
      </w:r>
      <w:r w:rsidR="000A43EE" w:rsidRPr="00224518">
        <w:rPr>
          <w:rFonts w:ascii="Times New Roman" w:eastAsia="Times New Roman" w:hAnsi="Times New Roman" w:cs="Times New Roman"/>
          <w:sz w:val="25"/>
          <w:szCs w:val="25"/>
        </w:rPr>
        <w:t xml:space="preserve">ли відступ від правової позиції, </w:t>
      </w:r>
      <w:r w:rsidRPr="00224518">
        <w:rPr>
          <w:rFonts w:ascii="Times New Roman" w:eastAsia="Times New Roman" w:hAnsi="Times New Roman" w:cs="Times New Roman"/>
          <w:sz w:val="25"/>
          <w:szCs w:val="25"/>
        </w:rPr>
        <w:t>викладен</w:t>
      </w:r>
      <w:r w:rsidR="000A43EE" w:rsidRPr="00224518">
        <w:rPr>
          <w:rFonts w:ascii="Times New Roman" w:eastAsia="Times New Roman" w:hAnsi="Times New Roman" w:cs="Times New Roman"/>
          <w:sz w:val="25"/>
          <w:szCs w:val="25"/>
        </w:rPr>
        <w:t xml:space="preserve">ої </w:t>
      </w:r>
      <w:r w:rsidRPr="00224518">
        <w:rPr>
          <w:rFonts w:ascii="Times New Roman" w:eastAsia="Times New Roman" w:hAnsi="Times New Roman" w:cs="Times New Roman"/>
          <w:sz w:val="25"/>
          <w:szCs w:val="25"/>
        </w:rPr>
        <w:t>в судовому рішенні Апеляційно</w:t>
      </w:r>
      <w:r w:rsidR="000A43EE" w:rsidRPr="00224518">
        <w:rPr>
          <w:rFonts w:ascii="Times New Roman" w:eastAsia="Times New Roman" w:hAnsi="Times New Roman" w:cs="Times New Roman"/>
          <w:sz w:val="25"/>
          <w:szCs w:val="25"/>
        </w:rPr>
        <w:t>ї</w:t>
      </w:r>
      <w:r w:rsidRPr="00224518">
        <w:rPr>
          <w:rFonts w:ascii="Times New Roman" w:eastAsia="Times New Roman" w:hAnsi="Times New Roman" w:cs="Times New Roman"/>
          <w:sz w:val="25"/>
          <w:szCs w:val="25"/>
        </w:rPr>
        <w:t xml:space="preserve"> палати ВАКС.</w:t>
      </w:r>
    </w:p>
    <w:p w:rsidR="00DF4BC9" w:rsidRPr="00224518" w:rsidRDefault="00E336E1"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Згідно з частиною третьою</w:t>
      </w:r>
      <w:r w:rsidR="00DF4BC9" w:rsidRPr="00224518">
        <w:rPr>
          <w:rFonts w:ascii="Times New Roman" w:eastAsia="Times New Roman" w:hAnsi="Times New Roman" w:cs="Times New Roman"/>
          <w:sz w:val="25"/>
          <w:szCs w:val="25"/>
        </w:rPr>
        <w:t xml:space="preserve"> ст</w:t>
      </w:r>
      <w:r w:rsidRPr="00224518">
        <w:rPr>
          <w:rFonts w:ascii="Times New Roman" w:eastAsia="Times New Roman" w:hAnsi="Times New Roman" w:cs="Times New Roman"/>
          <w:sz w:val="25"/>
          <w:szCs w:val="25"/>
        </w:rPr>
        <w:t>атті</w:t>
      </w:r>
      <w:r w:rsidR="00DF4BC9" w:rsidRPr="00224518">
        <w:rPr>
          <w:rFonts w:ascii="Times New Roman" w:eastAsia="Times New Roman" w:hAnsi="Times New Roman" w:cs="Times New Roman"/>
          <w:sz w:val="25"/>
          <w:szCs w:val="25"/>
        </w:rPr>
        <w:t xml:space="preserve"> 415 КПУ України висновки і мотиви, з яких скасовані судові рішення, є обов’язковими для суду першої інстанції при новому розгляді.</w:t>
      </w:r>
      <w:r w:rsidR="00B8783F" w:rsidRPr="00224518">
        <w:rPr>
          <w:rFonts w:ascii="Times New Roman" w:eastAsia="Times New Roman" w:hAnsi="Times New Roman" w:cs="Times New Roman"/>
          <w:sz w:val="25"/>
          <w:szCs w:val="25"/>
        </w:rPr>
        <w:t xml:space="preserve"> </w:t>
      </w:r>
      <w:r w:rsidR="00DF4BC9" w:rsidRPr="00224518">
        <w:rPr>
          <w:rFonts w:ascii="Times New Roman" w:eastAsia="Times New Roman" w:hAnsi="Times New Roman" w:cs="Times New Roman"/>
          <w:sz w:val="25"/>
          <w:szCs w:val="25"/>
        </w:rPr>
        <w:t xml:space="preserve">Хоча формально-логічне тлумачення цієї правової норми обмежує її застосування </w:t>
      </w:r>
      <w:r w:rsidR="000A43EE" w:rsidRPr="00224518">
        <w:rPr>
          <w:rFonts w:ascii="Times New Roman" w:eastAsia="Times New Roman" w:hAnsi="Times New Roman" w:cs="Times New Roman"/>
          <w:sz w:val="25"/>
          <w:szCs w:val="25"/>
        </w:rPr>
        <w:t>(</w:t>
      </w:r>
      <w:r w:rsidR="00DF4BC9" w:rsidRPr="00224518">
        <w:rPr>
          <w:rFonts w:ascii="Times New Roman" w:eastAsia="Times New Roman" w:hAnsi="Times New Roman" w:cs="Times New Roman"/>
          <w:sz w:val="25"/>
          <w:szCs w:val="25"/>
        </w:rPr>
        <w:t xml:space="preserve">лише </w:t>
      </w:r>
      <w:r w:rsidR="000A43EE" w:rsidRPr="00224518">
        <w:rPr>
          <w:rFonts w:ascii="Times New Roman" w:eastAsia="Times New Roman" w:hAnsi="Times New Roman" w:cs="Times New Roman"/>
          <w:sz w:val="25"/>
          <w:szCs w:val="25"/>
        </w:rPr>
        <w:t>у</w:t>
      </w:r>
      <w:r w:rsidR="00DF4BC9" w:rsidRPr="00224518">
        <w:rPr>
          <w:rFonts w:ascii="Times New Roman" w:eastAsia="Times New Roman" w:hAnsi="Times New Roman" w:cs="Times New Roman"/>
          <w:sz w:val="25"/>
          <w:szCs w:val="25"/>
        </w:rPr>
        <w:t xml:space="preserve"> випадк</w:t>
      </w:r>
      <w:r w:rsidR="000A43EE" w:rsidRPr="00224518">
        <w:rPr>
          <w:rFonts w:ascii="Times New Roman" w:eastAsia="Times New Roman" w:hAnsi="Times New Roman" w:cs="Times New Roman"/>
          <w:sz w:val="25"/>
          <w:szCs w:val="25"/>
        </w:rPr>
        <w:t xml:space="preserve">ах </w:t>
      </w:r>
      <w:r w:rsidR="00DF4BC9" w:rsidRPr="00224518">
        <w:rPr>
          <w:rFonts w:ascii="Times New Roman" w:eastAsia="Times New Roman" w:hAnsi="Times New Roman" w:cs="Times New Roman"/>
          <w:sz w:val="25"/>
          <w:szCs w:val="25"/>
        </w:rPr>
        <w:t>скасування судового рішення і призначення нового розгляду в суді першої інстанції в межах конкретної судової справи</w:t>
      </w:r>
      <w:r w:rsidR="000A43EE" w:rsidRPr="00224518">
        <w:rPr>
          <w:rFonts w:ascii="Times New Roman" w:eastAsia="Times New Roman" w:hAnsi="Times New Roman" w:cs="Times New Roman"/>
          <w:sz w:val="25"/>
          <w:szCs w:val="25"/>
        </w:rPr>
        <w:t>)</w:t>
      </w:r>
      <w:r w:rsidR="00DF4BC9" w:rsidRPr="00224518">
        <w:rPr>
          <w:rFonts w:ascii="Times New Roman" w:eastAsia="Times New Roman" w:hAnsi="Times New Roman" w:cs="Times New Roman"/>
          <w:sz w:val="25"/>
          <w:szCs w:val="25"/>
        </w:rPr>
        <w:t>, дотримання принципу єдності судової практики передбачає ухвалення рішень, які мають узгоджуватися або принаймні прямо не суперечити відомій практиці судів апеляційної та касаційної інстанці</w:t>
      </w:r>
      <w:r w:rsidR="000A43EE" w:rsidRPr="00224518">
        <w:rPr>
          <w:rFonts w:ascii="Times New Roman" w:eastAsia="Times New Roman" w:hAnsi="Times New Roman" w:cs="Times New Roman"/>
          <w:sz w:val="25"/>
          <w:szCs w:val="25"/>
        </w:rPr>
        <w:t>й</w:t>
      </w:r>
      <w:r w:rsidR="00DF4BC9" w:rsidRPr="00224518">
        <w:rPr>
          <w:rFonts w:ascii="Times New Roman" w:eastAsia="Times New Roman" w:hAnsi="Times New Roman" w:cs="Times New Roman"/>
          <w:sz w:val="25"/>
          <w:szCs w:val="25"/>
        </w:rPr>
        <w:t xml:space="preserve"> в судових справах з аналогічними обставинами. Застосовність цього підходу є тим більше виправданим, якщо обставини справи є не просто аналогічними, а ідентичними і вже були предметом розгляду судді. Свідома незгода з правовою позицією </w:t>
      </w:r>
      <w:r w:rsidR="00DF4BC9" w:rsidRPr="00224518">
        <w:rPr>
          <w:rFonts w:ascii="Times New Roman" w:eastAsia="Times New Roman" w:hAnsi="Times New Roman" w:cs="Times New Roman"/>
          <w:sz w:val="25"/>
          <w:szCs w:val="25"/>
        </w:rPr>
        <w:lastRenderedPageBreak/>
        <w:t xml:space="preserve">суду вищої інстанції, навіть </w:t>
      </w:r>
      <w:r w:rsidR="000A43EE" w:rsidRPr="00224518">
        <w:rPr>
          <w:rFonts w:ascii="Times New Roman" w:eastAsia="Times New Roman" w:hAnsi="Times New Roman" w:cs="Times New Roman"/>
          <w:sz w:val="25"/>
          <w:szCs w:val="25"/>
        </w:rPr>
        <w:t>і</w:t>
      </w:r>
      <w:r w:rsidR="00DF4BC9" w:rsidRPr="00224518">
        <w:rPr>
          <w:rFonts w:ascii="Times New Roman" w:eastAsia="Times New Roman" w:hAnsi="Times New Roman" w:cs="Times New Roman"/>
          <w:sz w:val="25"/>
          <w:szCs w:val="25"/>
        </w:rPr>
        <w:t>з мотивів особистої переконаності в істинності власної інтерпретації правових норм, що проявляється в умисному ухваленні рішень всупереч такій правовій позиції, підриває принцип єдності правової практики та ставить під загрозу забезпечення права на справедливий суд.</w:t>
      </w:r>
    </w:p>
    <w:p w:rsidR="00DF4BC9"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Комісія та ГРМЕ враховують, що відповідно до пункту 14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 оцінка доброчесності та професійної етики судді (кандидата на посаду судді) полягає в оцінюванні відповідності судді (канд</w:t>
      </w:r>
      <w:r w:rsidR="000A43EE" w:rsidRPr="00224518">
        <w:rPr>
          <w:rFonts w:ascii="Times New Roman" w:eastAsia="Times New Roman" w:hAnsi="Times New Roman" w:cs="Times New Roman"/>
          <w:sz w:val="25"/>
          <w:szCs w:val="25"/>
        </w:rPr>
        <w:t xml:space="preserve">идата на посаду судді), зокрема, </w:t>
      </w:r>
      <w:r w:rsidRPr="00224518">
        <w:rPr>
          <w:rFonts w:ascii="Times New Roman" w:eastAsia="Times New Roman" w:hAnsi="Times New Roman" w:cs="Times New Roman"/>
          <w:sz w:val="25"/>
          <w:szCs w:val="25"/>
        </w:rPr>
        <w:t>показнику «</w:t>
      </w:r>
      <w:r w:rsidR="000A43EE" w:rsidRPr="00224518">
        <w:rPr>
          <w:rFonts w:ascii="Times New Roman" w:eastAsia="Times New Roman" w:hAnsi="Times New Roman" w:cs="Times New Roman"/>
          <w:sz w:val="25"/>
          <w:szCs w:val="25"/>
        </w:rPr>
        <w:t>с</w:t>
      </w:r>
      <w:r w:rsidRPr="00224518">
        <w:rPr>
          <w:rFonts w:ascii="Times New Roman" w:eastAsia="Times New Roman" w:hAnsi="Times New Roman" w:cs="Times New Roman"/>
          <w:sz w:val="25"/>
          <w:szCs w:val="25"/>
        </w:rPr>
        <w:t>умлінність». Згідно з пунктом 19 Єдиних показників сумлінність –</w:t>
      </w:r>
      <w:r w:rsidR="00B8783F" w:rsidRP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 xml:space="preserve">старанне, ретельне та відповідальне виконання суддею (кандидатом на посаду судді) своїх обов’язків, а суддя (кандидат на посаду судді) відповідає показнику сумлінності, якщо, зокрема, але не виключно, наводив належні мотиви щодо підготовлених документів на підставі принципу верховенства права, релевантного законодавства та встановлених фактів. </w:t>
      </w:r>
    </w:p>
    <w:p w:rsidR="00C74A34" w:rsidRPr="00224518" w:rsidRDefault="00DF4BC9" w:rsidP="00DF4BC9">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Оці</w:t>
      </w:r>
      <w:r w:rsidR="000A43EE" w:rsidRPr="00224518">
        <w:rPr>
          <w:rFonts w:ascii="Times New Roman" w:eastAsia="Times New Roman" w:hAnsi="Times New Roman" w:cs="Times New Roman"/>
          <w:sz w:val="25"/>
          <w:szCs w:val="25"/>
        </w:rPr>
        <w:t xml:space="preserve">нивши всі зазначені обставини, </w:t>
      </w:r>
      <w:r w:rsidRPr="00224518">
        <w:rPr>
          <w:rFonts w:ascii="Times New Roman" w:eastAsia="Times New Roman" w:hAnsi="Times New Roman" w:cs="Times New Roman"/>
          <w:sz w:val="25"/>
          <w:szCs w:val="25"/>
        </w:rPr>
        <w:t>Комісі</w:t>
      </w:r>
      <w:r w:rsidR="000A43EE" w:rsidRPr="00224518">
        <w:rPr>
          <w:rFonts w:ascii="Times New Roman" w:eastAsia="Times New Roman" w:hAnsi="Times New Roman" w:cs="Times New Roman"/>
          <w:sz w:val="25"/>
          <w:szCs w:val="25"/>
        </w:rPr>
        <w:t>я</w:t>
      </w:r>
      <w:r w:rsidRPr="00224518">
        <w:rPr>
          <w:rFonts w:ascii="Times New Roman" w:eastAsia="Times New Roman" w:hAnsi="Times New Roman" w:cs="Times New Roman"/>
          <w:sz w:val="25"/>
          <w:szCs w:val="25"/>
        </w:rPr>
        <w:t xml:space="preserve"> та ГРМЕ </w:t>
      </w:r>
      <w:r w:rsidR="000A43EE" w:rsidRPr="00224518">
        <w:rPr>
          <w:rFonts w:ascii="Times New Roman" w:eastAsia="Times New Roman" w:hAnsi="Times New Roman" w:cs="Times New Roman"/>
          <w:sz w:val="25"/>
          <w:szCs w:val="25"/>
        </w:rPr>
        <w:t>має</w:t>
      </w:r>
      <w:r w:rsidRPr="00224518">
        <w:rPr>
          <w:rFonts w:ascii="Times New Roman" w:eastAsia="Times New Roman" w:hAnsi="Times New Roman" w:cs="Times New Roman"/>
          <w:sz w:val="25"/>
          <w:szCs w:val="25"/>
        </w:rPr>
        <w:t xml:space="preserve"> обґрунтований сумнів у відповідності кандидата показнику «сумлінність» критерію доброчесності.</w:t>
      </w:r>
    </w:p>
    <w:p w:rsidR="00B8783F" w:rsidRPr="00224518" w:rsidRDefault="00B8783F" w:rsidP="00DF4BC9">
      <w:pPr>
        <w:spacing w:line="280" w:lineRule="exact"/>
        <w:ind w:firstLine="709"/>
        <w:jc w:val="both"/>
        <w:rPr>
          <w:rFonts w:ascii="Times New Roman" w:eastAsia="Times New Roman" w:hAnsi="Times New Roman" w:cs="Times New Roman"/>
          <w:sz w:val="25"/>
          <w:szCs w:val="25"/>
        </w:rPr>
      </w:pPr>
    </w:p>
    <w:p w:rsidR="00B8783F" w:rsidRPr="00224518" w:rsidRDefault="00B8783F" w:rsidP="00B8783F">
      <w:pPr>
        <w:spacing w:line="280" w:lineRule="exact"/>
        <w:ind w:firstLine="709"/>
        <w:jc w:val="both"/>
        <w:rPr>
          <w:rFonts w:ascii="Times New Roman" w:eastAsia="Times New Roman" w:hAnsi="Times New Roman" w:cs="Times New Roman"/>
          <w:b/>
          <w:sz w:val="25"/>
          <w:szCs w:val="25"/>
        </w:rPr>
      </w:pPr>
      <w:r w:rsidRPr="00224518">
        <w:rPr>
          <w:rFonts w:ascii="Times New Roman" w:eastAsia="Times New Roman" w:hAnsi="Times New Roman" w:cs="Times New Roman"/>
          <w:b/>
          <w:sz w:val="25"/>
          <w:szCs w:val="25"/>
        </w:rPr>
        <w:t xml:space="preserve">3.2. </w:t>
      </w:r>
      <w:r w:rsidR="000A43EE" w:rsidRPr="00224518">
        <w:rPr>
          <w:rFonts w:ascii="Times New Roman" w:eastAsia="Times New Roman" w:hAnsi="Times New Roman" w:cs="Times New Roman"/>
          <w:b/>
          <w:sz w:val="25"/>
          <w:szCs w:val="25"/>
        </w:rPr>
        <w:t>Стосовно</w:t>
      </w:r>
      <w:r w:rsidRPr="00224518">
        <w:rPr>
          <w:rFonts w:ascii="Times New Roman" w:eastAsia="Times New Roman" w:hAnsi="Times New Roman" w:cs="Times New Roman"/>
          <w:b/>
          <w:sz w:val="25"/>
          <w:szCs w:val="25"/>
        </w:rPr>
        <w:t xml:space="preserve"> зазначення у рішенні колегії суддів позиції, яка не відповідає позиції більшості </w:t>
      </w:r>
    </w:p>
    <w:p w:rsidR="00B8783F" w:rsidRPr="00224518" w:rsidRDefault="00B8783F" w:rsidP="00B8783F">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На розгляді колегії суддів Вищого антикорупційн</w:t>
      </w:r>
      <w:r w:rsidR="0095516B">
        <w:rPr>
          <w:rFonts w:ascii="Times New Roman" w:eastAsia="Times New Roman" w:hAnsi="Times New Roman" w:cs="Times New Roman"/>
          <w:sz w:val="25"/>
          <w:szCs w:val="25"/>
        </w:rPr>
        <w:t xml:space="preserve">ого суду у складі суддів </w:t>
      </w:r>
      <w:proofErr w:type="spellStart"/>
      <w:r w:rsidR="0095516B">
        <w:rPr>
          <w:rFonts w:ascii="Times New Roman" w:eastAsia="Times New Roman" w:hAnsi="Times New Roman" w:cs="Times New Roman"/>
          <w:sz w:val="25"/>
          <w:szCs w:val="25"/>
        </w:rPr>
        <w:t>Дубаса</w:t>
      </w:r>
      <w:proofErr w:type="spellEnd"/>
      <w:r w:rsidR="0095516B">
        <w:rPr>
          <w:rFonts w:ascii="Times New Roman" w:eastAsia="Times New Roman" w:hAnsi="Times New Roman" w:cs="Times New Roman"/>
          <w:sz w:val="25"/>
          <w:szCs w:val="25"/>
          <w:lang w:val="en-US"/>
        </w:rPr>
        <w:t> </w:t>
      </w:r>
      <w:r w:rsidRPr="00224518">
        <w:rPr>
          <w:rFonts w:ascii="Times New Roman" w:eastAsia="Times New Roman" w:hAnsi="Times New Roman" w:cs="Times New Roman"/>
          <w:sz w:val="25"/>
          <w:szCs w:val="25"/>
        </w:rPr>
        <w:t xml:space="preserve">В.М. (головуючий), Крикливої Т.Г. та </w:t>
      </w:r>
      <w:proofErr w:type="spellStart"/>
      <w:r w:rsidRPr="00224518">
        <w:rPr>
          <w:rFonts w:ascii="Times New Roman" w:eastAsia="Times New Roman" w:hAnsi="Times New Roman" w:cs="Times New Roman"/>
          <w:sz w:val="25"/>
          <w:szCs w:val="25"/>
        </w:rPr>
        <w:t>Танасевич</w:t>
      </w:r>
      <w:proofErr w:type="spellEnd"/>
      <w:r w:rsidRPr="00224518">
        <w:rPr>
          <w:rFonts w:ascii="Times New Roman" w:eastAsia="Times New Roman" w:hAnsi="Times New Roman" w:cs="Times New Roman"/>
          <w:sz w:val="25"/>
          <w:szCs w:val="25"/>
        </w:rPr>
        <w:t xml:space="preserve"> </w:t>
      </w:r>
      <w:r w:rsidR="00224518">
        <w:rPr>
          <w:rFonts w:ascii="Times New Roman" w:eastAsia="Times New Roman" w:hAnsi="Times New Roman" w:cs="Times New Roman"/>
          <w:sz w:val="25"/>
          <w:szCs w:val="25"/>
        </w:rPr>
        <w:t>О.В. перебувала судова справа № </w:t>
      </w:r>
      <w:r w:rsidRPr="00224518">
        <w:rPr>
          <w:rFonts w:ascii="Times New Roman" w:eastAsia="Times New Roman" w:hAnsi="Times New Roman" w:cs="Times New Roman"/>
          <w:sz w:val="25"/>
          <w:szCs w:val="25"/>
        </w:rPr>
        <w:t>991/4264/24 за позовом Міністерства юстиції України про застосування санкції, передбаченої пунктом 1-1 частини першої статті 4 Закону України «Про санкції», та стягнення в дохід держави активів.</w:t>
      </w:r>
    </w:p>
    <w:p w:rsidR="00B8783F" w:rsidRPr="00224518" w:rsidRDefault="00B8783F" w:rsidP="00B8783F">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Ухвалою від 07.06.2024 у цій справі колегія суддів відмовила у прийнятті зустрічної позовної заяви представника третьої особи до Міністерства юстиції України про визнання протиправними дій та повернула її без розгляду. </w:t>
      </w:r>
    </w:p>
    <w:p w:rsidR="00B8783F" w:rsidRPr="00224518" w:rsidRDefault="000A43EE" w:rsidP="00B8783F">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С</w:t>
      </w:r>
      <w:r w:rsidR="00B8783F" w:rsidRPr="00224518">
        <w:rPr>
          <w:rFonts w:ascii="Times New Roman" w:eastAsia="Times New Roman" w:hAnsi="Times New Roman" w:cs="Times New Roman"/>
          <w:sz w:val="25"/>
          <w:szCs w:val="25"/>
        </w:rPr>
        <w:t xml:space="preserve">удді Криклива Т.Г. та </w:t>
      </w:r>
      <w:proofErr w:type="spellStart"/>
      <w:r w:rsidR="00B8783F" w:rsidRPr="00224518">
        <w:rPr>
          <w:rFonts w:ascii="Times New Roman" w:eastAsia="Times New Roman" w:hAnsi="Times New Roman" w:cs="Times New Roman"/>
          <w:sz w:val="25"/>
          <w:szCs w:val="25"/>
        </w:rPr>
        <w:t>Танасевич</w:t>
      </w:r>
      <w:proofErr w:type="spellEnd"/>
      <w:r w:rsidR="00B8783F" w:rsidRPr="00224518">
        <w:rPr>
          <w:rFonts w:ascii="Times New Roman" w:eastAsia="Times New Roman" w:hAnsi="Times New Roman" w:cs="Times New Roman"/>
          <w:sz w:val="25"/>
          <w:szCs w:val="25"/>
        </w:rPr>
        <w:t xml:space="preserve"> О.В. </w:t>
      </w:r>
      <w:r w:rsidRPr="00224518">
        <w:rPr>
          <w:rFonts w:ascii="Times New Roman" w:eastAsia="Times New Roman" w:hAnsi="Times New Roman" w:cs="Times New Roman"/>
          <w:sz w:val="25"/>
          <w:szCs w:val="25"/>
        </w:rPr>
        <w:t xml:space="preserve">24.06.2024 </w:t>
      </w:r>
      <w:r w:rsidR="00B8783F" w:rsidRPr="00224518">
        <w:rPr>
          <w:rFonts w:ascii="Times New Roman" w:eastAsia="Times New Roman" w:hAnsi="Times New Roman" w:cs="Times New Roman"/>
          <w:sz w:val="25"/>
          <w:szCs w:val="25"/>
        </w:rPr>
        <w:t xml:space="preserve">висловили спільну окрему думку до згаданої ухвали. Погоджуючись із нею по суті, вони висловили незгоду з однією з підстав відмови у прийнятті зустрічної позовної заяви, яку головуючий суддя (кандидат) навів у мотивувальній частині всупереч позиції двох членів колегії. На думку суддів Крикливої Т.Г. та </w:t>
      </w:r>
      <w:proofErr w:type="spellStart"/>
      <w:r w:rsidR="00B8783F" w:rsidRPr="00224518">
        <w:rPr>
          <w:rFonts w:ascii="Times New Roman" w:eastAsia="Times New Roman" w:hAnsi="Times New Roman" w:cs="Times New Roman"/>
          <w:sz w:val="25"/>
          <w:szCs w:val="25"/>
        </w:rPr>
        <w:t>Танасевич</w:t>
      </w:r>
      <w:proofErr w:type="spellEnd"/>
      <w:r w:rsidR="00B8783F" w:rsidRPr="00224518">
        <w:rPr>
          <w:rFonts w:ascii="Times New Roman" w:eastAsia="Times New Roman" w:hAnsi="Times New Roman" w:cs="Times New Roman"/>
          <w:sz w:val="25"/>
          <w:szCs w:val="25"/>
        </w:rPr>
        <w:t xml:space="preserve"> О.В., посилання в пункті 3.3 ухвали на правові висновки Великої палати Верховного Суду, зроблені у постанові від 12</w:t>
      </w:r>
      <w:r w:rsidR="00E336E1" w:rsidRPr="00224518">
        <w:rPr>
          <w:rFonts w:ascii="Times New Roman" w:eastAsia="Times New Roman" w:hAnsi="Times New Roman" w:cs="Times New Roman"/>
          <w:sz w:val="25"/>
          <w:szCs w:val="25"/>
        </w:rPr>
        <w:t xml:space="preserve">.06.2019 </w:t>
      </w:r>
      <w:r w:rsidR="00B8783F" w:rsidRPr="00224518">
        <w:rPr>
          <w:rFonts w:ascii="Times New Roman" w:eastAsia="Times New Roman" w:hAnsi="Times New Roman" w:cs="Times New Roman"/>
          <w:sz w:val="25"/>
          <w:szCs w:val="25"/>
        </w:rPr>
        <w:t>у господарській справі</w:t>
      </w:r>
      <w:r w:rsidR="008E23DA" w:rsidRPr="00224518">
        <w:rPr>
          <w:rFonts w:ascii="Times New Roman" w:eastAsia="Times New Roman" w:hAnsi="Times New Roman" w:cs="Times New Roman"/>
          <w:sz w:val="25"/>
          <w:szCs w:val="25"/>
        </w:rPr>
        <w:t xml:space="preserve"> </w:t>
      </w:r>
      <w:r w:rsidR="00B8783F" w:rsidRPr="00224518">
        <w:rPr>
          <w:rFonts w:ascii="Times New Roman" w:eastAsia="Times New Roman" w:hAnsi="Times New Roman" w:cs="Times New Roman"/>
          <w:sz w:val="25"/>
          <w:szCs w:val="25"/>
        </w:rPr>
        <w:t>№ 916/542/18, було нерелевантним до того провадження.</w:t>
      </w:r>
    </w:p>
    <w:p w:rsidR="00B8783F" w:rsidRPr="00224518" w:rsidRDefault="00B8783F" w:rsidP="00B8783F">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Під час спеціального спільного засідання члени Комісії запитували кандидата про ці обставини, зокрем</w:t>
      </w:r>
      <w:r w:rsidR="000A43EE" w:rsidRPr="00224518">
        <w:rPr>
          <w:rFonts w:ascii="Times New Roman" w:eastAsia="Times New Roman" w:hAnsi="Times New Roman" w:cs="Times New Roman"/>
          <w:sz w:val="25"/>
          <w:szCs w:val="25"/>
        </w:rPr>
        <w:t>а про те</w:t>
      </w:r>
      <w:r w:rsidRPr="00224518">
        <w:rPr>
          <w:rFonts w:ascii="Times New Roman" w:eastAsia="Times New Roman" w:hAnsi="Times New Roman" w:cs="Times New Roman"/>
          <w:sz w:val="25"/>
          <w:szCs w:val="25"/>
        </w:rPr>
        <w:t xml:space="preserve">, чому двоє (більшість) суддів у складі колегії висловили окрему думку щодо позиції кандидата, який був у меншості. </w:t>
      </w:r>
      <w:r w:rsidR="000A43EE" w:rsidRPr="00224518">
        <w:rPr>
          <w:rFonts w:ascii="Times New Roman" w:eastAsia="Times New Roman" w:hAnsi="Times New Roman" w:cs="Times New Roman"/>
          <w:sz w:val="25"/>
          <w:szCs w:val="25"/>
        </w:rPr>
        <w:t>В</w:t>
      </w:r>
      <w:r w:rsidRPr="00224518">
        <w:rPr>
          <w:rFonts w:ascii="Times New Roman" w:eastAsia="Times New Roman" w:hAnsi="Times New Roman" w:cs="Times New Roman"/>
          <w:sz w:val="25"/>
          <w:szCs w:val="25"/>
        </w:rPr>
        <w:t>ідповідно до статті 34 Кодексу адміністративного судочинства України усі питання, що виникають під час колегіального розгляду адміністративної справи, вирішуються більшістю голосів суддів.</w:t>
      </w:r>
    </w:p>
    <w:p w:rsidR="00B8783F" w:rsidRPr="00224518" w:rsidRDefault="00B8783F" w:rsidP="00B8783F">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Кандидат зауважив, що окрема думка </w:t>
      </w:r>
      <w:r w:rsidR="008E23DA"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 xml:space="preserve"> це право кожного судді</w:t>
      </w:r>
      <w:r w:rsidR="000A43EE" w:rsidRPr="00224518">
        <w:rPr>
          <w:rFonts w:ascii="Times New Roman" w:eastAsia="Times New Roman" w:hAnsi="Times New Roman" w:cs="Times New Roman"/>
          <w:sz w:val="25"/>
          <w:szCs w:val="25"/>
        </w:rPr>
        <w:t>, і він не може на неї впливати.</w:t>
      </w:r>
      <w:r w:rsidRPr="00224518">
        <w:rPr>
          <w:rFonts w:ascii="Times New Roman" w:eastAsia="Times New Roman" w:hAnsi="Times New Roman" w:cs="Times New Roman"/>
          <w:sz w:val="25"/>
          <w:szCs w:val="25"/>
        </w:rPr>
        <w:t xml:space="preserve"> </w:t>
      </w:r>
      <w:r w:rsidR="000A43EE" w:rsidRPr="00224518">
        <w:rPr>
          <w:rFonts w:ascii="Times New Roman" w:eastAsia="Times New Roman" w:hAnsi="Times New Roman" w:cs="Times New Roman"/>
          <w:sz w:val="25"/>
          <w:szCs w:val="25"/>
        </w:rPr>
        <w:t>У</w:t>
      </w:r>
      <w:r w:rsidRPr="00224518">
        <w:rPr>
          <w:rFonts w:ascii="Times New Roman" w:eastAsia="Times New Roman" w:hAnsi="Times New Roman" w:cs="Times New Roman"/>
          <w:sz w:val="25"/>
          <w:szCs w:val="25"/>
        </w:rPr>
        <w:t xml:space="preserve"> роботі в колегії слід досягати результату, що полягає в ухваленні законного та справедливого рішення. Кандидат заперечив, що ці обставини можуть свідчити про його неефективну роботу в команді. Жодних спорів щодо змісту прийнятого рішення в колегії не було, була лише незгода щодо мотивів: двом суддям </w:t>
      </w:r>
      <w:r w:rsidR="008E23DA"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не сподобалося</w:t>
      </w:r>
      <w:r w:rsidR="008E23DA"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 xml:space="preserve"> посилання на правову позицію Верховного Суду, яке кандидат вважав доречним.</w:t>
      </w:r>
    </w:p>
    <w:p w:rsidR="00B8783F" w:rsidRPr="00224518" w:rsidRDefault="000A43EE" w:rsidP="00B8783F">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У</w:t>
      </w:r>
      <w:r w:rsidR="00B8783F" w:rsidRPr="00224518">
        <w:rPr>
          <w:rFonts w:ascii="Times New Roman" w:eastAsia="Times New Roman" w:hAnsi="Times New Roman" w:cs="Times New Roman"/>
          <w:sz w:val="25"/>
          <w:szCs w:val="25"/>
        </w:rPr>
        <w:t xml:space="preserve"> цьому контексті члени Комісії також зауважили, що ухвала від 07.06.2024 була направлена до ЄДРСР 21.06.2024, а спільна окрема думка</w:t>
      </w:r>
      <w:r w:rsidR="008E23DA" w:rsidRPr="00224518">
        <w:rPr>
          <w:rFonts w:ascii="Times New Roman" w:eastAsia="Times New Roman" w:hAnsi="Times New Roman" w:cs="Times New Roman"/>
          <w:sz w:val="25"/>
          <w:szCs w:val="25"/>
        </w:rPr>
        <w:t xml:space="preserve"> – </w:t>
      </w:r>
      <w:r w:rsidR="00B8783F" w:rsidRPr="00224518">
        <w:rPr>
          <w:rFonts w:ascii="Times New Roman" w:eastAsia="Times New Roman" w:hAnsi="Times New Roman" w:cs="Times New Roman"/>
          <w:sz w:val="25"/>
          <w:szCs w:val="25"/>
        </w:rPr>
        <w:t xml:space="preserve">24.06.2024. У зв’язку з цим вони запитали у кандидата, чи не пов’язано це з тим, що інші двоє суддів не були ознайомлені з остаточним текстом судового рішення і вперше ознайомилися з ним лише </w:t>
      </w:r>
      <w:r w:rsidR="00B8783F" w:rsidRPr="00224518">
        <w:rPr>
          <w:rFonts w:ascii="Times New Roman" w:eastAsia="Times New Roman" w:hAnsi="Times New Roman" w:cs="Times New Roman"/>
          <w:sz w:val="25"/>
          <w:szCs w:val="25"/>
        </w:rPr>
        <w:lastRenderedPageBreak/>
        <w:t xml:space="preserve">після отримання на підпис у системі документообігу, у зв’язку з чим і виклали окрему думку. Кандидат зазначив, що не пам’ятає цього. </w:t>
      </w:r>
    </w:p>
    <w:p w:rsidR="00B8783F" w:rsidRPr="00224518" w:rsidRDefault="00B8783F" w:rsidP="00B8783F">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Під час спеціального спільного засідання Комісії та ГРМЕ щодо кандидата </w:t>
      </w:r>
      <w:r w:rsidR="008E23DA" w:rsidRP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 xml:space="preserve">Крикливої Т.Г., яке відбулося 09.03.2026, члени Комісії також запитали її про ці обставини. Суддя підтвердила, що двоє суддів з колегії дійсно не бачили фінального тексту судового рішення й ознайомилися з ним лише тоді, коли отримали його на підпис у системі документообігу суду та не мали можливості </w:t>
      </w:r>
      <w:proofErr w:type="spellStart"/>
      <w:r w:rsidRPr="00224518">
        <w:rPr>
          <w:rFonts w:ascii="Times New Roman" w:eastAsia="Times New Roman" w:hAnsi="Times New Roman" w:cs="Times New Roman"/>
          <w:sz w:val="25"/>
          <w:szCs w:val="25"/>
        </w:rPr>
        <w:t>внести</w:t>
      </w:r>
      <w:proofErr w:type="spellEnd"/>
      <w:r w:rsidRPr="00224518">
        <w:rPr>
          <w:rFonts w:ascii="Times New Roman" w:eastAsia="Times New Roman" w:hAnsi="Times New Roman" w:cs="Times New Roman"/>
          <w:sz w:val="25"/>
          <w:szCs w:val="25"/>
        </w:rPr>
        <w:t xml:space="preserve"> зміни.</w:t>
      </w:r>
    </w:p>
    <w:p w:rsidR="00B8783F" w:rsidRPr="00224518" w:rsidRDefault="00B8783F" w:rsidP="00B8783F">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Відповідно до підпункту 1 пункту 19 Єдиних показників суддя (кандидат на посаду судді) відповідає показнику сумлінності, якщо ефективно організовує виконання своїх повноважень і є дисциплінованим.</w:t>
      </w:r>
    </w:p>
    <w:p w:rsidR="004F16CA" w:rsidRPr="00224518" w:rsidRDefault="00B8783F" w:rsidP="004F16CA">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На думку Комісії та ГРМЕ, ефективна організація виконання повноважень головуючого судді в колегії включає, зокрема, підготовку остаточного тексту судового рішення, зміст якого включно з мотивувальною частиною відображає позицію більшості суддів зі складу колегії та погоджений з ними. Таке погодження має відбутися до підписання тексту в системі </w:t>
      </w:r>
      <w:r w:rsidR="005F46F2">
        <w:rPr>
          <w:rFonts w:ascii="Times New Roman" w:eastAsia="Times New Roman" w:hAnsi="Times New Roman" w:cs="Times New Roman"/>
          <w:sz w:val="25"/>
          <w:szCs w:val="25"/>
        </w:rPr>
        <w:t xml:space="preserve">документообігу головуючим, що </w:t>
      </w:r>
      <w:r w:rsidR="000A43EE" w:rsidRPr="00224518">
        <w:rPr>
          <w:rFonts w:ascii="Times New Roman" w:eastAsia="Times New Roman" w:hAnsi="Times New Roman" w:cs="Times New Roman"/>
          <w:sz w:val="25"/>
          <w:szCs w:val="25"/>
        </w:rPr>
        <w:t>надалі</w:t>
      </w:r>
      <w:r w:rsidRPr="00224518">
        <w:rPr>
          <w:rFonts w:ascii="Times New Roman" w:eastAsia="Times New Roman" w:hAnsi="Times New Roman" w:cs="Times New Roman"/>
          <w:sz w:val="25"/>
          <w:szCs w:val="25"/>
        </w:rPr>
        <w:t xml:space="preserve"> позбавляє можливості вносити зміни в текст рішення</w:t>
      </w:r>
      <w:r w:rsidR="000A43EE" w:rsidRPr="00224518">
        <w:rPr>
          <w:rFonts w:ascii="Times New Roman" w:eastAsia="Times New Roman" w:hAnsi="Times New Roman" w:cs="Times New Roman"/>
          <w:sz w:val="25"/>
          <w:szCs w:val="25"/>
        </w:rPr>
        <w:t>.</w:t>
      </w:r>
      <w:r w:rsidRPr="00224518">
        <w:rPr>
          <w:rFonts w:ascii="Times New Roman" w:eastAsia="Times New Roman" w:hAnsi="Times New Roman" w:cs="Times New Roman"/>
          <w:sz w:val="25"/>
          <w:szCs w:val="25"/>
        </w:rPr>
        <w:t xml:space="preserve"> </w:t>
      </w:r>
      <w:r w:rsidR="000A43EE" w:rsidRPr="00224518">
        <w:rPr>
          <w:rFonts w:ascii="Times New Roman" w:eastAsia="Times New Roman" w:hAnsi="Times New Roman" w:cs="Times New Roman"/>
          <w:sz w:val="25"/>
          <w:szCs w:val="25"/>
        </w:rPr>
        <w:t>О</w:t>
      </w:r>
      <w:r w:rsidRPr="00224518">
        <w:rPr>
          <w:rFonts w:ascii="Times New Roman" w:eastAsia="Times New Roman" w:hAnsi="Times New Roman" w:cs="Times New Roman"/>
          <w:sz w:val="25"/>
          <w:szCs w:val="25"/>
        </w:rPr>
        <w:t>статочний текст рішення може потребувати додаткового обговорен</w:t>
      </w:r>
      <w:r w:rsidR="000A43EE" w:rsidRPr="00224518">
        <w:rPr>
          <w:rFonts w:ascii="Times New Roman" w:eastAsia="Times New Roman" w:hAnsi="Times New Roman" w:cs="Times New Roman"/>
          <w:sz w:val="25"/>
          <w:szCs w:val="25"/>
        </w:rPr>
        <w:t xml:space="preserve">ня та узгодження, в тому числі </w:t>
      </w:r>
      <w:r w:rsidRPr="00224518">
        <w:rPr>
          <w:rFonts w:ascii="Times New Roman" w:eastAsia="Times New Roman" w:hAnsi="Times New Roman" w:cs="Times New Roman"/>
          <w:sz w:val="25"/>
          <w:szCs w:val="25"/>
        </w:rPr>
        <w:t xml:space="preserve">за </w:t>
      </w:r>
      <w:r w:rsidR="004F16CA" w:rsidRPr="00224518">
        <w:rPr>
          <w:rFonts w:ascii="Times New Roman" w:eastAsia="Times New Roman" w:hAnsi="Times New Roman" w:cs="Times New Roman"/>
          <w:sz w:val="25"/>
          <w:szCs w:val="25"/>
        </w:rPr>
        <w:t>правилами</w:t>
      </w:r>
      <w:r w:rsidR="000A43EE" w:rsidRPr="00224518">
        <w:rPr>
          <w:rFonts w:ascii="Times New Roman" w:eastAsia="Times New Roman" w:hAnsi="Times New Roman" w:cs="Times New Roman"/>
          <w:sz w:val="25"/>
          <w:szCs w:val="25"/>
        </w:rPr>
        <w:t>,</w:t>
      </w:r>
      <w:r w:rsidR="004F16CA" w:rsidRPr="00224518">
        <w:rPr>
          <w:rFonts w:ascii="Times New Roman" w:eastAsia="Times New Roman" w:hAnsi="Times New Roman" w:cs="Times New Roman"/>
          <w:sz w:val="25"/>
          <w:szCs w:val="25"/>
        </w:rPr>
        <w:t xml:space="preserve"> передбаченими статтею </w:t>
      </w:r>
      <w:r w:rsidRPr="00224518">
        <w:rPr>
          <w:rFonts w:ascii="Times New Roman" w:eastAsia="Times New Roman" w:hAnsi="Times New Roman" w:cs="Times New Roman"/>
          <w:sz w:val="25"/>
          <w:szCs w:val="25"/>
        </w:rPr>
        <w:t xml:space="preserve">34 Кодексу адміністративного судочинства України. Однак у випадку з ухвалою </w:t>
      </w:r>
      <w:r w:rsidR="000A43EE" w:rsidRPr="00224518">
        <w:rPr>
          <w:rFonts w:ascii="Times New Roman" w:eastAsia="Times New Roman" w:hAnsi="Times New Roman" w:cs="Times New Roman"/>
          <w:sz w:val="25"/>
          <w:szCs w:val="25"/>
        </w:rPr>
        <w:t xml:space="preserve">від 07.06.2024 </w:t>
      </w:r>
      <w:r w:rsidRPr="00224518">
        <w:rPr>
          <w:rFonts w:ascii="Times New Roman" w:eastAsia="Times New Roman" w:hAnsi="Times New Roman" w:cs="Times New Roman"/>
          <w:sz w:val="25"/>
          <w:szCs w:val="25"/>
        </w:rPr>
        <w:t>у справі №</w:t>
      </w:r>
      <w:r w:rsidR="008E23DA" w:rsidRP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991/4264/24</w:t>
      </w:r>
      <w:r w:rsidR="00224518" w:rsidRP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 xml:space="preserve">з </w:t>
      </w:r>
      <w:r w:rsidR="00224518" w:rsidRPr="00224518">
        <w:rPr>
          <w:rFonts w:ascii="Times New Roman" w:eastAsia="Times New Roman" w:hAnsi="Times New Roman" w:cs="Times New Roman"/>
          <w:sz w:val="25"/>
          <w:szCs w:val="25"/>
        </w:rPr>
        <w:t xml:space="preserve">огляду на </w:t>
      </w:r>
      <w:r w:rsidRPr="00224518">
        <w:rPr>
          <w:rFonts w:ascii="Times New Roman" w:eastAsia="Times New Roman" w:hAnsi="Times New Roman" w:cs="Times New Roman"/>
          <w:sz w:val="25"/>
          <w:szCs w:val="25"/>
        </w:rPr>
        <w:t>хронологі</w:t>
      </w:r>
      <w:r w:rsidR="00224518" w:rsidRPr="00224518">
        <w:rPr>
          <w:rFonts w:ascii="Times New Roman" w:eastAsia="Times New Roman" w:hAnsi="Times New Roman" w:cs="Times New Roman"/>
          <w:sz w:val="25"/>
          <w:szCs w:val="25"/>
        </w:rPr>
        <w:t>ю</w:t>
      </w:r>
      <w:r w:rsidRPr="00224518">
        <w:rPr>
          <w:rFonts w:ascii="Times New Roman" w:eastAsia="Times New Roman" w:hAnsi="Times New Roman" w:cs="Times New Roman"/>
          <w:sz w:val="25"/>
          <w:szCs w:val="25"/>
        </w:rPr>
        <w:t xml:space="preserve"> подій та інформац</w:t>
      </w:r>
      <w:r w:rsidR="00224518" w:rsidRPr="00224518">
        <w:rPr>
          <w:rFonts w:ascii="Times New Roman" w:eastAsia="Times New Roman" w:hAnsi="Times New Roman" w:cs="Times New Roman"/>
          <w:sz w:val="25"/>
          <w:szCs w:val="25"/>
        </w:rPr>
        <w:t>ію</w:t>
      </w:r>
      <w:r w:rsidRPr="00224518">
        <w:rPr>
          <w:rFonts w:ascii="Times New Roman" w:eastAsia="Times New Roman" w:hAnsi="Times New Roman" w:cs="Times New Roman"/>
          <w:sz w:val="25"/>
          <w:szCs w:val="25"/>
        </w:rPr>
        <w:t>, отриман</w:t>
      </w:r>
      <w:r w:rsidR="00224518" w:rsidRPr="00224518">
        <w:rPr>
          <w:rFonts w:ascii="Times New Roman" w:eastAsia="Times New Roman" w:hAnsi="Times New Roman" w:cs="Times New Roman"/>
          <w:sz w:val="25"/>
          <w:szCs w:val="25"/>
        </w:rPr>
        <w:t>у</w:t>
      </w:r>
      <w:r w:rsidRPr="00224518">
        <w:rPr>
          <w:rFonts w:ascii="Times New Roman" w:eastAsia="Times New Roman" w:hAnsi="Times New Roman" w:cs="Times New Roman"/>
          <w:sz w:val="25"/>
          <w:szCs w:val="25"/>
        </w:rPr>
        <w:t xml:space="preserve"> від інших осіб, кандидат підготував, підписав і направив до системи документообігу текст ухвали, який не відповідав у мотивувальній частині пози</w:t>
      </w:r>
      <w:r w:rsidR="004F16CA" w:rsidRPr="00224518">
        <w:rPr>
          <w:rFonts w:ascii="Times New Roman" w:eastAsia="Times New Roman" w:hAnsi="Times New Roman" w:cs="Times New Roman"/>
          <w:sz w:val="25"/>
          <w:szCs w:val="25"/>
        </w:rPr>
        <w:t>ції більшості суддів колегії.</w:t>
      </w:r>
    </w:p>
    <w:p w:rsidR="00B8783F" w:rsidRPr="00224518" w:rsidRDefault="00224518" w:rsidP="004F16CA">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Ураховуючи</w:t>
      </w:r>
      <w:r w:rsidR="00B8783F" w:rsidRPr="00224518">
        <w:rPr>
          <w:rFonts w:ascii="Times New Roman" w:eastAsia="Times New Roman" w:hAnsi="Times New Roman" w:cs="Times New Roman"/>
          <w:sz w:val="25"/>
          <w:szCs w:val="25"/>
        </w:rPr>
        <w:t xml:space="preserve"> викладене, Комісія та ГРМЕ мають обґрунтований сумнів щодо відповідності кандидата показнику «сумлінність» критерію доброчесності.</w:t>
      </w:r>
    </w:p>
    <w:p w:rsidR="00177C20" w:rsidRPr="00224518" w:rsidRDefault="00EE4DDA" w:rsidP="00537C75">
      <w:pPr>
        <w:spacing w:before="240" w:line="280" w:lineRule="exact"/>
        <w:ind w:firstLine="709"/>
        <w:jc w:val="both"/>
        <w:rPr>
          <w:rFonts w:ascii="Times New Roman" w:eastAsia="Times New Roman" w:hAnsi="Times New Roman" w:cs="Times New Roman"/>
          <w:b/>
          <w:bCs/>
          <w:sz w:val="25"/>
          <w:szCs w:val="25"/>
        </w:rPr>
      </w:pPr>
      <w:r w:rsidRPr="00224518">
        <w:rPr>
          <w:rFonts w:ascii="Times New Roman" w:eastAsia="Times New Roman" w:hAnsi="Times New Roman" w:cs="Times New Roman"/>
          <w:b/>
          <w:bCs/>
          <w:sz w:val="25"/>
          <w:szCs w:val="25"/>
        </w:rPr>
        <w:t xml:space="preserve">4. </w:t>
      </w:r>
      <w:r w:rsidR="00224518" w:rsidRPr="00224518">
        <w:rPr>
          <w:rFonts w:ascii="Times New Roman" w:eastAsia="Times New Roman" w:hAnsi="Times New Roman" w:cs="Times New Roman"/>
          <w:b/>
          <w:bCs/>
          <w:sz w:val="25"/>
          <w:szCs w:val="25"/>
        </w:rPr>
        <w:t>Стосовно</w:t>
      </w:r>
      <w:r w:rsidR="00177C20" w:rsidRPr="00224518">
        <w:rPr>
          <w:rFonts w:ascii="Times New Roman" w:eastAsia="Times New Roman" w:hAnsi="Times New Roman" w:cs="Times New Roman"/>
          <w:b/>
          <w:bCs/>
          <w:sz w:val="25"/>
          <w:szCs w:val="25"/>
        </w:rPr>
        <w:t xml:space="preserve"> відповідності кандидата критеріям, зазначеним у частині четвертій статті</w:t>
      </w:r>
      <w:r w:rsidR="00956E71" w:rsidRPr="00224518">
        <w:rPr>
          <w:rFonts w:ascii="Times New Roman" w:eastAsia="Times New Roman" w:hAnsi="Times New Roman" w:cs="Times New Roman"/>
          <w:b/>
          <w:bCs/>
          <w:sz w:val="25"/>
          <w:szCs w:val="25"/>
        </w:rPr>
        <w:t> </w:t>
      </w:r>
      <w:r w:rsidR="00177C20" w:rsidRPr="00224518">
        <w:rPr>
          <w:rFonts w:ascii="Times New Roman" w:eastAsia="Times New Roman" w:hAnsi="Times New Roman" w:cs="Times New Roman"/>
          <w:b/>
          <w:bCs/>
          <w:sz w:val="25"/>
          <w:szCs w:val="25"/>
        </w:rPr>
        <w:t>8 Закону України «Про Вищий антикорупційний суд»</w:t>
      </w:r>
    </w:p>
    <w:p w:rsidR="009C76D5" w:rsidRPr="00224518" w:rsidRDefault="009C76D5" w:rsidP="009C76D5">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Комісія та ГРМЕ враховують, що відповідно до пункту 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9C76D5" w:rsidRPr="00224518" w:rsidRDefault="009C76D5" w:rsidP="009C76D5">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0F505E" w:rsidRPr="00224518" w:rsidRDefault="00A5681D" w:rsidP="009C76D5">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Комісія та ГРМЕ, заслухавши доповідача від Комісії – </w:t>
      </w:r>
      <w:r w:rsidR="00922365" w:rsidRPr="00224518">
        <w:rPr>
          <w:rFonts w:ascii="Times New Roman" w:eastAsia="Times New Roman" w:hAnsi="Times New Roman" w:cs="Times New Roman"/>
          <w:sz w:val="25"/>
          <w:szCs w:val="25"/>
        </w:rPr>
        <w:t xml:space="preserve">Михайла </w:t>
      </w:r>
      <w:proofErr w:type="spellStart"/>
      <w:r w:rsidR="00922365" w:rsidRPr="00224518">
        <w:rPr>
          <w:rFonts w:ascii="Times New Roman" w:eastAsia="Times New Roman" w:hAnsi="Times New Roman" w:cs="Times New Roman"/>
          <w:sz w:val="25"/>
          <w:szCs w:val="25"/>
        </w:rPr>
        <w:t>Богоноса</w:t>
      </w:r>
      <w:proofErr w:type="spellEnd"/>
      <w:r w:rsidRPr="00224518">
        <w:rPr>
          <w:rFonts w:ascii="Times New Roman" w:eastAsia="Times New Roman" w:hAnsi="Times New Roman" w:cs="Times New Roman"/>
          <w:sz w:val="25"/>
          <w:szCs w:val="25"/>
        </w:rPr>
        <w:t xml:space="preserve"> та доповідача від ГРМЕ – </w:t>
      </w:r>
      <w:r w:rsidR="006313CD" w:rsidRPr="00224518">
        <w:rPr>
          <w:rFonts w:ascii="Times New Roman" w:eastAsia="Times New Roman" w:hAnsi="Times New Roman" w:cs="Times New Roman"/>
          <w:sz w:val="25"/>
          <w:szCs w:val="25"/>
        </w:rPr>
        <w:t xml:space="preserve">Джона </w:t>
      </w:r>
      <w:proofErr w:type="spellStart"/>
      <w:r w:rsidR="006313CD" w:rsidRPr="00224518">
        <w:rPr>
          <w:rFonts w:ascii="Times New Roman" w:eastAsia="Times New Roman" w:hAnsi="Times New Roman" w:cs="Times New Roman"/>
          <w:sz w:val="25"/>
          <w:szCs w:val="25"/>
        </w:rPr>
        <w:t>Дж</w:t>
      </w:r>
      <w:proofErr w:type="spellEnd"/>
      <w:r w:rsidR="006313CD" w:rsidRPr="00224518">
        <w:rPr>
          <w:rFonts w:ascii="Times New Roman" w:eastAsia="Times New Roman" w:hAnsi="Times New Roman" w:cs="Times New Roman"/>
          <w:sz w:val="25"/>
          <w:szCs w:val="25"/>
        </w:rPr>
        <w:t xml:space="preserve">. </w:t>
      </w:r>
      <w:proofErr w:type="spellStart"/>
      <w:r w:rsidR="006313CD" w:rsidRPr="00224518">
        <w:rPr>
          <w:rFonts w:ascii="Times New Roman" w:eastAsia="Times New Roman" w:hAnsi="Times New Roman" w:cs="Times New Roman"/>
          <w:sz w:val="25"/>
          <w:szCs w:val="25"/>
        </w:rPr>
        <w:t>О’</w:t>
      </w:r>
      <w:r w:rsidR="00922365" w:rsidRPr="00224518">
        <w:rPr>
          <w:rFonts w:ascii="Times New Roman" w:eastAsia="Times New Roman" w:hAnsi="Times New Roman" w:cs="Times New Roman"/>
          <w:sz w:val="25"/>
          <w:szCs w:val="25"/>
        </w:rPr>
        <w:t>Саллівана</w:t>
      </w:r>
      <w:proofErr w:type="spellEnd"/>
      <w:r w:rsidRPr="00224518">
        <w:rPr>
          <w:rFonts w:ascii="Times New Roman" w:eastAsia="Times New Roman" w:hAnsi="Times New Roman" w:cs="Times New Roman"/>
          <w:sz w:val="25"/>
          <w:szCs w:val="25"/>
        </w:rPr>
        <w:t>, дослідивши письмові та усні пояснення кандидата, під час закритого обгов</w:t>
      </w:r>
      <w:r w:rsidR="006313CD" w:rsidRPr="00224518">
        <w:rPr>
          <w:rFonts w:ascii="Times New Roman" w:eastAsia="Times New Roman" w:hAnsi="Times New Roman" w:cs="Times New Roman"/>
          <w:sz w:val="25"/>
          <w:szCs w:val="25"/>
        </w:rPr>
        <w:t>орення винесли на голосування 17.03.</w:t>
      </w:r>
      <w:r w:rsidRPr="00224518">
        <w:rPr>
          <w:rFonts w:ascii="Times New Roman" w:eastAsia="Times New Roman" w:hAnsi="Times New Roman" w:cs="Times New Roman"/>
          <w:sz w:val="25"/>
          <w:szCs w:val="25"/>
        </w:rPr>
        <w:t>2026 питання: «Чи відповідає кандидат критеріям, передбаченим частиною четвертою статті 8 Закону України «Про Вищий антикорупційний суд».</w:t>
      </w:r>
    </w:p>
    <w:p w:rsidR="000F505E" w:rsidRPr="00224518" w:rsidRDefault="00922365" w:rsidP="009C76D5">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проголосував оди</w:t>
      </w:r>
      <w:r w:rsidR="009C76D5" w:rsidRPr="00224518">
        <w:rPr>
          <w:rFonts w:ascii="Times New Roman" w:eastAsia="Times New Roman" w:hAnsi="Times New Roman" w:cs="Times New Roman"/>
          <w:sz w:val="25"/>
          <w:szCs w:val="25"/>
        </w:rPr>
        <w:t xml:space="preserve">н член Комісії (Роман КИДИСЮК); </w:t>
      </w:r>
      <w:r w:rsidRPr="00224518">
        <w:rPr>
          <w:rFonts w:ascii="Times New Roman" w:eastAsia="Times New Roman" w:hAnsi="Times New Roman" w:cs="Times New Roman"/>
          <w:sz w:val="25"/>
          <w:szCs w:val="25"/>
        </w:rPr>
        <w:t>«ПРОТИ» – дванадцять членів Комісії (Михайло</w:t>
      </w:r>
      <w:r w:rsidR="003933F0">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БОГОНІС,</w:t>
      </w:r>
      <w:r w:rsidR="003933F0">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Людмила ВОЛКОВА, Віталій ГАЦЕЛЮК, Ярослав ДУХ, Надія</w:t>
      </w:r>
      <w:r w:rsidR="003933F0">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КОБЕЦЬКА,</w:t>
      </w:r>
      <w:r w:rsidR="003933F0">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Ігор КУШНІР, Руслан МЕЛЬНИК, Олексій ОМЕЛЬЯН, Роман</w:t>
      </w:r>
      <w:r w:rsidR="003933F0">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САБОДАШ,</w:t>
      </w:r>
      <w:r w:rsidR="003933F0">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Руслан СИДОРОВИЧ, Сергій</w:t>
      </w:r>
      <w:r w:rsidR="00224518">
        <w:rPr>
          <w:rFonts w:ascii="Times New Roman" w:eastAsia="Times New Roman" w:hAnsi="Times New Roman" w:cs="Times New Roman"/>
          <w:sz w:val="25"/>
          <w:szCs w:val="25"/>
        </w:rPr>
        <w:t xml:space="preserve"> ЧУМАК, Галина ШЕВЧУК) та шість</w:t>
      </w:r>
      <w:r w:rsidR="00224518">
        <w:t> </w:t>
      </w:r>
      <w:r w:rsidRPr="00224518">
        <w:rPr>
          <w:rFonts w:ascii="Times New Roman" w:eastAsia="Times New Roman" w:hAnsi="Times New Roman" w:cs="Times New Roman"/>
          <w:sz w:val="25"/>
          <w:szCs w:val="25"/>
        </w:rPr>
        <w:t xml:space="preserve">членів ГРМЕ (Роберт </w:t>
      </w:r>
      <w:proofErr w:type="spellStart"/>
      <w:r w:rsidRPr="00224518">
        <w:rPr>
          <w:rFonts w:ascii="Times New Roman" w:eastAsia="Times New Roman" w:hAnsi="Times New Roman" w:cs="Times New Roman"/>
          <w:sz w:val="25"/>
          <w:szCs w:val="25"/>
        </w:rPr>
        <w:t>Гайн</w:t>
      </w:r>
      <w:proofErr w:type="spellEnd"/>
      <w:r w:rsidRPr="00224518">
        <w:rPr>
          <w:rFonts w:ascii="Times New Roman" w:eastAsia="Times New Roman" w:hAnsi="Times New Roman" w:cs="Times New Roman"/>
          <w:sz w:val="25"/>
          <w:szCs w:val="25"/>
        </w:rPr>
        <w:t xml:space="preserve"> БРУКХАЙЗЕН, Норман ААС,      </w:t>
      </w:r>
      <w:proofErr w:type="spellStart"/>
      <w:r w:rsidRPr="00224518">
        <w:rPr>
          <w:rFonts w:ascii="Times New Roman" w:eastAsia="Times New Roman" w:hAnsi="Times New Roman" w:cs="Times New Roman"/>
          <w:sz w:val="25"/>
          <w:szCs w:val="25"/>
        </w:rPr>
        <w:t>Ґабріелє</w:t>
      </w:r>
      <w:proofErr w:type="spellEnd"/>
      <w:r w:rsidR="003933F0">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 xml:space="preserve">ЮОДКАЙТЕ-ҐРАНСКІЄНЕ, Мері К. БАТЛЕР, </w:t>
      </w:r>
      <w:proofErr w:type="spellStart"/>
      <w:r w:rsidRPr="00224518">
        <w:rPr>
          <w:rFonts w:ascii="Times New Roman" w:eastAsia="Times New Roman" w:hAnsi="Times New Roman" w:cs="Times New Roman"/>
          <w:sz w:val="25"/>
          <w:szCs w:val="25"/>
        </w:rPr>
        <w:t>Джесіка</w:t>
      </w:r>
      <w:proofErr w:type="spellEnd"/>
      <w:r w:rsidRPr="00224518">
        <w:rPr>
          <w:rFonts w:ascii="Times New Roman" w:eastAsia="Times New Roman" w:hAnsi="Times New Roman" w:cs="Times New Roman"/>
          <w:sz w:val="25"/>
          <w:szCs w:val="25"/>
        </w:rPr>
        <w:t xml:space="preserve"> ЛОТ ТОМПСОН, Джон</w:t>
      </w:r>
      <w:r w:rsidR="003933F0">
        <w:rPr>
          <w:rFonts w:ascii="Times New Roman" w:eastAsia="Times New Roman" w:hAnsi="Times New Roman" w:cs="Times New Roman"/>
          <w:sz w:val="25"/>
          <w:szCs w:val="25"/>
        </w:rPr>
        <w:t> </w:t>
      </w:r>
      <w:proofErr w:type="spellStart"/>
      <w:r w:rsidRPr="00224518">
        <w:rPr>
          <w:rFonts w:ascii="Times New Roman" w:eastAsia="Times New Roman" w:hAnsi="Times New Roman" w:cs="Times New Roman"/>
          <w:sz w:val="25"/>
          <w:szCs w:val="25"/>
        </w:rPr>
        <w:t>Дж</w:t>
      </w:r>
      <w:proofErr w:type="spellEnd"/>
      <w:r w:rsidRPr="00224518">
        <w:rPr>
          <w:rFonts w:ascii="Times New Roman" w:eastAsia="Times New Roman" w:hAnsi="Times New Roman" w:cs="Times New Roman"/>
          <w:sz w:val="25"/>
          <w:szCs w:val="25"/>
        </w:rPr>
        <w:t>.</w:t>
      </w:r>
      <w:r w:rsidR="003933F0">
        <w:rPr>
          <w:rFonts w:ascii="Times New Roman" w:eastAsia="Times New Roman" w:hAnsi="Times New Roman" w:cs="Times New Roman"/>
          <w:sz w:val="25"/>
          <w:szCs w:val="25"/>
        </w:rPr>
        <w:t> </w:t>
      </w:r>
      <w:r w:rsidRPr="00224518">
        <w:rPr>
          <w:rFonts w:ascii="Times New Roman" w:eastAsia="Times New Roman" w:hAnsi="Times New Roman" w:cs="Times New Roman"/>
          <w:sz w:val="25"/>
          <w:szCs w:val="25"/>
        </w:rPr>
        <w:t>О’САЛЛІВАН).</w:t>
      </w:r>
      <w:r w:rsidR="000F505E" w:rsidRPr="00224518">
        <w:rPr>
          <w:rFonts w:ascii="Times New Roman" w:eastAsia="Times New Roman" w:hAnsi="Times New Roman" w:cs="Times New Roman"/>
          <w:sz w:val="25"/>
          <w:szCs w:val="25"/>
        </w:rPr>
        <w:t xml:space="preserve"> Участь у голосуванні не бра</w:t>
      </w:r>
      <w:r w:rsidR="004972E6" w:rsidRPr="00224518">
        <w:rPr>
          <w:rFonts w:ascii="Times New Roman" w:eastAsia="Times New Roman" w:hAnsi="Times New Roman" w:cs="Times New Roman"/>
          <w:sz w:val="25"/>
          <w:szCs w:val="25"/>
        </w:rPr>
        <w:t>ли</w:t>
      </w:r>
      <w:r w:rsidR="000F505E" w:rsidRPr="00224518">
        <w:rPr>
          <w:rFonts w:ascii="Times New Roman" w:eastAsia="Times New Roman" w:hAnsi="Times New Roman" w:cs="Times New Roman"/>
          <w:sz w:val="25"/>
          <w:szCs w:val="25"/>
        </w:rPr>
        <w:t xml:space="preserve"> </w:t>
      </w:r>
      <w:r w:rsidR="004972E6" w:rsidRPr="00224518">
        <w:rPr>
          <w:rFonts w:ascii="Times New Roman" w:eastAsia="Times New Roman" w:hAnsi="Times New Roman" w:cs="Times New Roman"/>
          <w:sz w:val="25"/>
          <w:szCs w:val="25"/>
        </w:rPr>
        <w:t>два</w:t>
      </w:r>
      <w:r w:rsidR="000F505E" w:rsidRPr="00224518">
        <w:rPr>
          <w:rFonts w:ascii="Times New Roman" w:eastAsia="Times New Roman" w:hAnsi="Times New Roman" w:cs="Times New Roman"/>
          <w:sz w:val="25"/>
          <w:szCs w:val="25"/>
        </w:rPr>
        <w:t xml:space="preserve"> член</w:t>
      </w:r>
      <w:r w:rsidR="004972E6" w:rsidRPr="00224518">
        <w:rPr>
          <w:rFonts w:ascii="Times New Roman" w:eastAsia="Times New Roman" w:hAnsi="Times New Roman" w:cs="Times New Roman"/>
          <w:sz w:val="25"/>
          <w:szCs w:val="25"/>
        </w:rPr>
        <w:t>и</w:t>
      </w:r>
      <w:r w:rsidR="000F505E" w:rsidRPr="00224518">
        <w:rPr>
          <w:rFonts w:ascii="Times New Roman" w:eastAsia="Times New Roman" w:hAnsi="Times New Roman" w:cs="Times New Roman"/>
          <w:sz w:val="25"/>
          <w:szCs w:val="25"/>
        </w:rPr>
        <w:t xml:space="preserve"> Комісії (</w:t>
      </w:r>
      <w:r w:rsidR="00224518">
        <w:rPr>
          <w:rFonts w:ascii="Times New Roman" w:eastAsia="Times New Roman" w:hAnsi="Times New Roman" w:cs="Times New Roman"/>
          <w:sz w:val="25"/>
          <w:szCs w:val="25"/>
        </w:rPr>
        <w:t>Олег </w:t>
      </w:r>
      <w:r w:rsidR="004972E6" w:rsidRPr="00224518">
        <w:rPr>
          <w:rFonts w:ascii="Times New Roman" w:eastAsia="Times New Roman" w:hAnsi="Times New Roman" w:cs="Times New Roman"/>
          <w:sz w:val="25"/>
          <w:szCs w:val="25"/>
        </w:rPr>
        <w:t xml:space="preserve">КОЛІУШ, </w:t>
      </w:r>
      <w:r w:rsidR="007F7685" w:rsidRPr="00224518">
        <w:rPr>
          <w:rFonts w:ascii="Times New Roman" w:eastAsia="Times New Roman" w:hAnsi="Times New Roman" w:cs="Times New Roman"/>
          <w:sz w:val="25"/>
          <w:szCs w:val="25"/>
        </w:rPr>
        <w:t>Андрій</w:t>
      </w:r>
      <w:r w:rsidR="00C74A34" w:rsidRPr="00224518">
        <w:rPr>
          <w:rFonts w:ascii="Times New Roman" w:eastAsia="Times New Roman" w:hAnsi="Times New Roman" w:cs="Times New Roman"/>
          <w:sz w:val="25"/>
          <w:szCs w:val="25"/>
        </w:rPr>
        <w:t xml:space="preserve"> </w:t>
      </w:r>
      <w:r w:rsidR="007F7685" w:rsidRPr="00224518">
        <w:rPr>
          <w:rFonts w:ascii="Times New Roman" w:eastAsia="Times New Roman" w:hAnsi="Times New Roman" w:cs="Times New Roman"/>
          <w:sz w:val="25"/>
          <w:szCs w:val="25"/>
        </w:rPr>
        <w:t>ПАСІЧНИК</w:t>
      </w:r>
      <w:r w:rsidR="000F505E" w:rsidRPr="00224518">
        <w:rPr>
          <w:rFonts w:ascii="Times New Roman" w:eastAsia="Times New Roman" w:hAnsi="Times New Roman" w:cs="Times New Roman"/>
          <w:sz w:val="25"/>
          <w:szCs w:val="25"/>
        </w:rPr>
        <w:t>).</w:t>
      </w:r>
    </w:p>
    <w:p w:rsidR="009C76D5" w:rsidRPr="00224518" w:rsidRDefault="000F505E" w:rsidP="009C76D5">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lastRenderedPageBreak/>
        <w:t>Таким чином, к</w:t>
      </w:r>
      <w:r w:rsidR="006B5D1A" w:rsidRPr="00224518">
        <w:rPr>
          <w:rFonts w:ascii="Times New Roman" w:eastAsia="Times New Roman" w:hAnsi="Times New Roman" w:cs="Times New Roman"/>
          <w:sz w:val="25"/>
          <w:szCs w:val="25"/>
        </w:rPr>
        <w:t xml:space="preserve">андидат на посаду судді ВАКС </w:t>
      </w:r>
      <w:proofErr w:type="spellStart"/>
      <w:r w:rsidR="004972E6" w:rsidRPr="00224518">
        <w:rPr>
          <w:rFonts w:ascii="Times New Roman" w:eastAsia="Times New Roman" w:hAnsi="Times New Roman" w:cs="Times New Roman"/>
          <w:sz w:val="25"/>
          <w:szCs w:val="25"/>
        </w:rPr>
        <w:t>Дубас</w:t>
      </w:r>
      <w:proofErr w:type="spellEnd"/>
      <w:r w:rsidR="004972E6" w:rsidRPr="00224518">
        <w:rPr>
          <w:rFonts w:ascii="Times New Roman" w:eastAsia="Times New Roman" w:hAnsi="Times New Roman" w:cs="Times New Roman"/>
          <w:sz w:val="25"/>
          <w:szCs w:val="25"/>
        </w:rPr>
        <w:t xml:space="preserve"> В.М.</w:t>
      </w:r>
      <w:r w:rsidRPr="00224518">
        <w:rPr>
          <w:rFonts w:ascii="Times New Roman" w:eastAsia="Times New Roman" w:hAnsi="Times New Roman" w:cs="Times New Roman"/>
          <w:sz w:val="25"/>
          <w:szCs w:val="25"/>
        </w:rPr>
        <w:t xml:space="preserve"> визнається таким, що</w:t>
      </w:r>
      <w:r w:rsidR="00C74A34" w:rsidRPr="00224518">
        <w:rPr>
          <w:rFonts w:ascii="Times New Roman" w:eastAsia="Times New Roman" w:hAnsi="Times New Roman" w:cs="Times New Roman"/>
          <w:sz w:val="25"/>
          <w:szCs w:val="25"/>
        </w:rPr>
        <w:t xml:space="preserve"> не</w:t>
      </w:r>
      <w:r w:rsidRPr="00224518">
        <w:rPr>
          <w:rFonts w:ascii="Times New Roman" w:eastAsia="Times New Roman" w:hAnsi="Times New Roman" w:cs="Times New Roman"/>
          <w:sz w:val="25"/>
          <w:szCs w:val="25"/>
        </w:rPr>
        <w:t xml:space="preserve"> відповідає критеріям, передбаченим частиною четвертою статті 8 Закону</w:t>
      </w:r>
      <w:r w:rsidR="004737C7" w:rsidRPr="00224518">
        <w:rPr>
          <w:rFonts w:ascii="Times New Roman" w:eastAsia="Times New Roman" w:hAnsi="Times New Roman" w:cs="Times New Roman"/>
          <w:sz w:val="25"/>
          <w:szCs w:val="25"/>
        </w:rPr>
        <w:t xml:space="preserve"> </w:t>
      </w:r>
      <w:r w:rsidRPr="00224518">
        <w:rPr>
          <w:rFonts w:ascii="Times New Roman" w:eastAsia="Times New Roman" w:hAnsi="Times New Roman" w:cs="Times New Roman"/>
          <w:sz w:val="25"/>
          <w:szCs w:val="25"/>
        </w:rPr>
        <w:t>№ 2447-</w:t>
      </w:r>
      <w:r w:rsidRPr="00224518">
        <w:rPr>
          <w:rFonts w:ascii="Times New Roman" w:eastAsia="Times New Roman" w:hAnsi="Times New Roman" w:cs="Times New Roman"/>
          <w:sz w:val="25"/>
          <w:szCs w:val="25"/>
          <w:lang w:val="en-US"/>
        </w:rPr>
        <w:t>V</w:t>
      </w:r>
      <w:r w:rsidRPr="00224518">
        <w:rPr>
          <w:rFonts w:ascii="Times New Roman" w:eastAsia="Times New Roman" w:hAnsi="Times New Roman" w:cs="Times New Roman"/>
          <w:sz w:val="25"/>
          <w:szCs w:val="25"/>
        </w:rPr>
        <w:t>ІІІ. Результати спеціальних спільних засідань Комісії та ГРМЕ оголошено 20</w:t>
      </w:r>
      <w:r w:rsidR="0091082A" w:rsidRPr="00224518">
        <w:rPr>
          <w:rFonts w:ascii="Times New Roman" w:eastAsia="Times New Roman" w:hAnsi="Times New Roman" w:cs="Times New Roman"/>
          <w:sz w:val="25"/>
          <w:szCs w:val="25"/>
        </w:rPr>
        <w:t>.03.2026</w:t>
      </w:r>
      <w:r w:rsidRPr="00224518">
        <w:rPr>
          <w:rFonts w:ascii="Times New Roman" w:eastAsia="Times New Roman" w:hAnsi="Times New Roman" w:cs="Times New Roman"/>
          <w:sz w:val="25"/>
          <w:szCs w:val="25"/>
        </w:rPr>
        <w:t>.</w:t>
      </w:r>
    </w:p>
    <w:p w:rsidR="00846686" w:rsidRPr="00224518" w:rsidRDefault="009C76D5" w:rsidP="005D65FF">
      <w:pPr>
        <w:spacing w:line="280" w:lineRule="exact"/>
        <w:ind w:firstLine="709"/>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Керуючись статтями 8, 9 Закону України «Про Вищий антикорупційний суд», Законом України «Про судоустрій і статус суддів»,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5D65FF" w:rsidRPr="00224518" w:rsidRDefault="005D65FF" w:rsidP="005D65FF">
      <w:pPr>
        <w:spacing w:line="280" w:lineRule="exact"/>
        <w:ind w:firstLine="709"/>
        <w:jc w:val="both"/>
        <w:rPr>
          <w:rFonts w:ascii="Times New Roman" w:eastAsia="Times New Roman" w:hAnsi="Times New Roman" w:cs="Times New Roman"/>
          <w:sz w:val="25"/>
          <w:szCs w:val="25"/>
        </w:rPr>
      </w:pPr>
    </w:p>
    <w:p w:rsidR="00177C20" w:rsidRPr="00224518" w:rsidRDefault="00177C20" w:rsidP="00956E71">
      <w:pPr>
        <w:spacing w:before="240" w:after="240" w:line="280" w:lineRule="exact"/>
        <w:jc w:val="center"/>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вирішили:</w:t>
      </w:r>
    </w:p>
    <w:p w:rsidR="00270C1C" w:rsidRPr="005250E5" w:rsidRDefault="00270C1C" w:rsidP="00270C1C">
      <w:pPr>
        <w:spacing w:line="240" w:lineRule="auto"/>
        <w:ind w:firstLine="709"/>
        <w:jc w:val="both"/>
        <w:rPr>
          <w:rFonts w:ascii="Times New Roman" w:eastAsia="Times New Roman" w:hAnsi="Times New Roman" w:cs="Times New Roman"/>
          <w:sz w:val="25"/>
          <w:szCs w:val="25"/>
        </w:rPr>
      </w:pPr>
      <w:r w:rsidRPr="005250E5">
        <w:rPr>
          <w:rFonts w:ascii="Times New Roman" w:eastAsia="Times New Roman" w:hAnsi="Times New Roman" w:cs="Times New Roman"/>
          <w:sz w:val="25"/>
          <w:szCs w:val="25"/>
        </w:rPr>
        <w:t xml:space="preserve">1. В конкурсі на зайняття вакантних посад суддів Вищого антикорупційного суду (Апеляційної палати Вищого антикорупційного суду), оголошеного рішенням Вищої кваліфікаційною комісії суддів України від 03.06.2025 № 112/зп-25, визнати кандидата на посаду судді Апеляційної палати Вищого антикорупційного суду </w:t>
      </w:r>
      <w:proofErr w:type="spellStart"/>
      <w:r w:rsidRPr="005250E5">
        <w:rPr>
          <w:rFonts w:ascii="Times New Roman" w:eastAsia="Times New Roman" w:hAnsi="Times New Roman" w:cs="Times New Roman"/>
          <w:sz w:val="25"/>
          <w:szCs w:val="25"/>
        </w:rPr>
        <w:t>Дубаса</w:t>
      </w:r>
      <w:proofErr w:type="spellEnd"/>
      <w:r w:rsidRPr="005250E5">
        <w:rPr>
          <w:rFonts w:ascii="Times New Roman" w:eastAsia="Times New Roman" w:hAnsi="Times New Roman" w:cs="Times New Roman"/>
          <w:sz w:val="25"/>
          <w:szCs w:val="25"/>
        </w:rPr>
        <w:t xml:space="preserve"> Віталія Михайловича таким, що не відповідає критеріям, визначеним частиною четвертою</w:t>
      </w:r>
      <w:r>
        <w:rPr>
          <w:rFonts w:ascii="Times New Roman" w:eastAsia="Times New Roman" w:hAnsi="Times New Roman" w:cs="Times New Roman"/>
          <w:sz w:val="25"/>
          <w:szCs w:val="25"/>
        </w:rPr>
        <w:t xml:space="preserve"> </w:t>
      </w:r>
      <w:r w:rsidRPr="005250E5">
        <w:rPr>
          <w:rFonts w:ascii="Times New Roman" w:eastAsia="Times New Roman" w:hAnsi="Times New Roman" w:cs="Times New Roman"/>
          <w:sz w:val="25"/>
          <w:szCs w:val="25"/>
        </w:rPr>
        <w:t>статті</w:t>
      </w:r>
      <w:r w:rsidR="003933F0">
        <w:rPr>
          <w:rFonts w:ascii="Times New Roman" w:eastAsia="Times New Roman" w:hAnsi="Times New Roman" w:cs="Times New Roman"/>
          <w:sz w:val="25"/>
          <w:szCs w:val="25"/>
        </w:rPr>
        <w:t> </w:t>
      </w:r>
      <w:r w:rsidRPr="005250E5">
        <w:rPr>
          <w:rFonts w:ascii="Times New Roman" w:eastAsia="Times New Roman" w:hAnsi="Times New Roman" w:cs="Times New Roman"/>
          <w:sz w:val="25"/>
          <w:szCs w:val="25"/>
        </w:rPr>
        <w:t>8</w:t>
      </w:r>
      <w:r w:rsidR="003933F0">
        <w:rPr>
          <w:rFonts w:ascii="Times New Roman" w:eastAsia="Times New Roman" w:hAnsi="Times New Roman" w:cs="Times New Roman"/>
          <w:sz w:val="25"/>
          <w:szCs w:val="25"/>
        </w:rPr>
        <w:t> </w:t>
      </w:r>
      <w:r w:rsidRPr="005250E5">
        <w:rPr>
          <w:rFonts w:ascii="Times New Roman" w:eastAsia="Times New Roman" w:hAnsi="Times New Roman" w:cs="Times New Roman"/>
          <w:sz w:val="25"/>
          <w:szCs w:val="25"/>
        </w:rPr>
        <w:t>Закону України «Про Вищий антикорупційний суд».</w:t>
      </w:r>
    </w:p>
    <w:p w:rsidR="00270C1C" w:rsidRDefault="00270C1C" w:rsidP="00270C1C">
      <w:pPr>
        <w:spacing w:line="240" w:lineRule="auto"/>
        <w:ind w:firstLine="709"/>
        <w:jc w:val="both"/>
        <w:rPr>
          <w:rFonts w:ascii="Times New Roman" w:eastAsia="Times New Roman" w:hAnsi="Times New Roman" w:cs="Times New Roman"/>
          <w:sz w:val="25"/>
          <w:szCs w:val="25"/>
        </w:rPr>
      </w:pPr>
      <w:r w:rsidRPr="005250E5">
        <w:rPr>
          <w:rFonts w:ascii="Times New Roman" w:eastAsia="Times New Roman" w:hAnsi="Times New Roman" w:cs="Times New Roman"/>
          <w:sz w:val="25"/>
          <w:szCs w:val="25"/>
        </w:rPr>
        <w:t xml:space="preserve">2. Визнати кандидата на посаду судді Апеляційної палати Вищого антикорупційного суду </w:t>
      </w:r>
      <w:proofErr w:type="spellStart"/>
      <w:r w:rsidRPr="005250E5">
        <w:rPr>
          <w:rFonts w:ascii="Times New Roman" w:eastAsia="Times New Roman" w:hAnsi="Times New Roman" w:cs="Times New Roman"/>
          <w:sz w:val="25"/>
          <w:szCs w:val="25"/>
        </w:rPr>
        <w:t>Дубаса</w:t>
      </w:r>
      <w:proofErr w:type="spellEnd"/>
      <w:r w:rsidRPr="005250E5">
        <w:rPr>
          <w:rFonts w:ascii="Times New Roman" w:eastAsia="Times New Roman" w:hAnsi="Times New Roman" w:cs="Times New Roman"/>
          <w:sz w:val="25"/>
          <w:szCs w:val="25"/>
        </w:rPr>
        <w:t xml:space="preserve"> Віталія Михайловича таким, що припинив участь у конкурсі на посаду судді Вищого антикорупційного суду.</w:t>
      </w:r>
      <w:r w:rsidR="00C11975">
        <w:rPr>
          <w:rFonts w:ascii="Times New Roman" w:eastAsia="Times New Roman" w:hAnsi="Times New Roman" w:cs="Times New Roman"/>
          <w:sz w:val="25"/>
          <w:szCs w:val="25"/>
        </w:rPr>
        <w:t xml:space="preserve">  </w:t>
      </w:r>
      <w:bookmarkStart w:id="1" w:name="_GoBack"/>
      <w:bookmarkEnd w:id="1"/>
    </w:p>
    <w:p w:rsidR="00177C20" w:rsidRPr="00224518" w:rsidRDefault="00177C20" w:rsidP="00956E71">
      <w:pPr>
        <w:spacing w:before="480" w:line="240" w:lineRule="auto"/>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Голова Комісії                  </w:t>
      </w:r>
      <w:r w:rsidRPr="00224518">
        <w:rPr>
          <w:rFonts w:ascii="Times New Roman" w:eastAsia="Times New Roman" w:hAnsi="Times New Roman" w:cs="Times New Roman"/>
          <w:sz w:val="25"/>
          <w:szCs w:val="25"/>
        </w:rPr>
        <w:tab/>
        <w:t xml:space="preserve">Андрій ПАСІЧНИК                    </w:t>
      </w:r>
      <w:r w:rsidRPr="00224518">
        <w:rPr>
          <w:rFonts w:ascii="Times New Roman" w:eastAsia="Times New Roman" w:hAnsi="Times New Roman" w:cs="Times New Roman"/>
          <w:sz w:val="25"/>
          <w:szCs w:val="25"/>
        </w:rPr>
        <w:tab/>
        <w:t xml:space="preserve">      </w:t>
      </w:r>
      <w:r w:rsidRPr="00224518">
        <w:rPr>
          <w:rFonts w:ascii="Times New Roman" w:eastAsia="Times New Roman" w:hAnsi="Times New Roman" w:cs="Times New Roman"/>
          <w:sz w:val="25"/>
          <w:szCs w:val="25"/>
        </w:rPr>
        <w:tab/>
        <w:t>___________________</w:t>
      </w:r>
    </w:p>
    <w:p w:rsidR="00177C20" w:rsidRPr="00224518" w:rsidRDefault="00177C20" w:rsidP="00380CBB">
      <w:pPr>
        <w:spacing w:line="240" w:lineRule="auto"/>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                                                                                                                                    (підпис)</w:t>
      </w:r>
    </w:p>
    <w:p w:rsidR="00177C20" w:rsidRPr="00224518" w:rsidRDefault="00177C20" w:rsidP="00956E71">
      <w:pPr>
        <w:spacing w:before="480" w:line="240" w:lineRule="auto"/>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Голова ГРМЕ        </w:t>
      </w:r>
      <w:r w:rsidRPr="00224518">
        <w:rPr>
          <w:rFonts w:ascii="Times New Roman" w:eastAsia="Times New Roman" w:hAnsi="Times New Roman" w:cs="Times New Roman"/>
          <w:sz w:val="25"/>
          <w:szCs w:val="25"/>
        </w:rPr>
        <w:tab/>
        <w:t xml:space="preserve">        </w:t>
      </w:r>
      <w:r w:rsidRPr="00224518">
        <w:rPr>
          <w:rFonts w:ascii="Times New Roman" w:eastAsia="Times New Roman" w:hAnsi="Times New Roman" w:cs="Times New Roman"/>
          <w:sz w:val="25"/>
          <w:szCs w:val="25"/>
        </w:rPr>
        <w:tab/>
        <w:t xml:space="preserve">Роберт </w:t>
      </w:r>
      <w:proofErr w:type="spellStart"/>
      <w:r w:rsidRPr="00224518">
        <w:rPr>
          <w:rFonts w:ascii="Times New Roman" w:eastAsia="Times New Roman" w:hAnsi="Times New Roman" w:cs="Times New Roman"/>
          <w:sz w:val="25"/>
          <w:szCs w:val="25"/>
        </w:rPr>
        <w:t>Гайн</w:t>
      </w:r>
      <w:proofErr w:type="spellEnd"/>
      <w:r w:rsidRPr="00224518">
        <w:rPr>
          <w:rFonts w:ascii="Times New Roman" w:eastAsia="Times New Roman" w:hAnsi="Times New Roman" w:cs="Times New Roman"/>
          <w:sz w:val="25"/>
          <w:szCs w:val="25"/>
        </w:rPr>
        <w:t xml:space="preserve"> БРУКХАЙЗЕН      </w:t>
      </w:r>
      <w:r w:rsidRPr="00224518">
        <w:rPr>
          <w:rFonts w:ascii="Times New Roman" w:eastAsia="Times New Roman" w:hAnsi="Times New Roman" w:cs="Times New Roman"/>
          <w:sz w:val="25"/>
          <w:szCs w:val="25"/>
        </w:rPr>
        <w:tab/>
        <w:t xml:space="preserve">      </w:t>
      </w:r>
      <w:r w:rsidRPr="00224518">
        <w:rPr>
          <w:rFonts w:ascii="Times New Roman" w:eastAsia="Times New Roman" w:hAnsi="Times New Roman" w:cs="Times New Roman"/>
          <w:sz w:val="25"/>
          <w:szCs w:val="25"/>
        </w:rPr>
        <w:tab/>
        <w:t>___________________</w:t>
      </w:r>
    </w:p>
    <w:p w:rsidR="00177C20" w:rsidRPr="00224518" w:rsidRDefault="00177C20" w:rsidP="00380CBB">
      <w:pPr>
        <w:spacing w:line="240" w:lineRule="auto"/>
        <w:ind w:firstLine="567"/>
        <w:jc w:val="both"/>
        <w:rPr>
          <w:rFonts w:ascii="Times New Roman" w:eastAsia="Times New Roman" w:hAnsi="Times New Roman" w:cs="Times New Roman"/>
          <w:sz w:val="25"/>
          <w:szCs w:val="25"/>
        </w:rPr>
      </w:pPr>
      <w:r w:rsidRPr="00224518">
        <w:rPr>
          <w:rFonts w:ascii="Times New Roman" w:eastAsia="Times New Roman" w:hAnsi="Times New Roman" w:cs="Times New Roman"/>
          <w:sz w:val="25"/>
          <w:szCs w:val="25"/>
        </w:rPr>
        <w:t xml:space="preserve">                                                                                                                          (підпис)</w:t>
      </w:r>
    </w:p>
    <w:sectPr w:rsidR="00177C20" w:rsidRPr="00224518" w:rsidSect="003736B8">
      <w:headerReference w:type="default" r:id="rId10"/>
      <w:footerReference w:type="default" r:id="rId11"/>
      <w:headerReference w:type="first" r:id="rId12"/>
      <w:pgSz w:w="11909" w:h="16834"/>
      <w:pgMar w:top="142"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6EA" w:rsidRDefault="00B046EA">
      <w:pPr>
        <w:spacing w:line="240" w:lineRule="auto"/>
      </w:pPr>
      <w:r>
        <w:separator/>
      </w:r>
    </w:p>
  </w:endnote>
  <w:endnote w:type="continuationSeparator" w:id="0">
    <w:p w:rsidR="00B046EA" w:rsidRDefault="00B04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6EA" w:rsidRDefault="00B046EA">
      <w:pPr>
        <w:spacing w:line="240" w:lineRule="auto"/>
      </w:pPr>
      <w:r>
        <w:separator/>
      </w:r>
    </w:p>
  </w:footnote>
  <w:footnote w:type="continuationSeparator" w:id="0">
    <w:p w:rsidR="00B046EA" w:rsidRDefault="00B04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F46F2">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122CF"/>
    <w:rsid w:val="00042380"/>
    <w:rsid w:val="00080801"/>
    <w:rsid w:val="000A43EE"/>
    <w:rsid w:val="000F505E"/>
    <w:rsid w:val="00177C20"/>
    <w:rsid w:val="001A16DD"/>
    <w:rsid w:val="001A1FDD"/>
    <w:rsid w:val="001A33D3"/>
    <w:rsid w:val="001C1E3B"/>
    <w:rsid w:val="001C55B0"/>
    <w:rsid w:val="0021331B"/>
    <w:rsid w:val="00224518"/>
    <w:rsid w:val="00270C1C"/>
    <w:rsid w:val="00276717"/>
    <w:rsid w:val="00291772"/>
    <w:rsid w:val="002C05E6"/>
    <w:rsid w:val="002F2719"/>
    <w:rsid w:val="002F60B7"/>
    <w:rsid w:val="00332FBF"/>
    <w:rsid w:val="003736B8"/>
    <w:rsid w:val="00380CBB"/>
    <w:rsid w:val="003933F0"/>
    <w:rsid w:val="003A63EB"/>
    <w:rsid w:val="003D6C64"/>
    <w:rsid w:val="0040593F"/>
    <w:rsid w:val="0043594F"/>
    <w:rsid w:val="00435B7D"/>
    <w:rsid w:val="004461C2"/>
    <w:rsid w:val="00457670"/>
    <w:rsid w:val="00465D12"/>
    <w:rsid w:val="004737C7"/>
    <w:rsid w:val="004972E6"/>
    <w:rsid w:val="004F16CA"/>
    <w:rsid w:val="005017C8"/>
    <w:rsid w:val="00506729"/>
    <w:rsid w:val="00514544"/>
    <w:rsid w:val="00514866"/>
    <w:rsid w:val="005157C6"/>
    <w:rsid w:val="00537C75"/>
    <w:rsid w:val="0056625B"/>
    <w:rsid w:val="00587CC9"/>
    <w:rsid w:val="005B5EE4"/>
    <w:rsid w:val="005B7AED"/>
    <w:rsid w:val="005D65FF"/>
    <w:rsid w:val="005F1100"/>
    <w:rsid w:val="005F46F2"/>
    <w:rsid w:val="005F7909"/>
    <w:rsid w:val="0060170B"/>
    <w:rsid w:val="006313CD"/>
    <w:rsid w:val="00677C5D"/>
    <w:rsid w:val="006A4AB3"/>
    <w:rsid w:val="006A4D79"/>
    <w:rsid w:val="006B2E32"/>
    <w:rsid w:val="006B5D1A"/>
    <w:rsid w:val="007169BA"/>
    <w:rsid w:val="00731F44"/>
    <w:rsid w:val="00794F17"/>
    <w:rsid w:val="007B30B7"/>
    <w:rsid w:val="007E47D9"/>
    <w:rsid w:val="007F7685"/>
    <w:rsid w:val="00810988"/>
    <w:rsid w:val="00817111"/>
    <w:rsid w:val="00827055"/>
    <w:rsid w:val="00846686"/>
    <w:rsid w:val="0088081A"/>
    <w:rsid w:val="00887981"/>
    <w:rsid w:val="008A1A07"/>
    <w:rsid w:val="008C058C"/>
    <w:rsid w:val="008C0A37"/>
    <w:rsid w:val="008C3534"/>
    <w:rsid w:val="008C74ED"/>
    <w:rsid w:val="008E23DA"/>
    <w:rsid w:val="0091082A"/>
    <w:rsid w:val="00922365"/>
    <w:rsid w:val="00924957"/>
    <w:rsid w:val="009504A7"/>
    <w:rsid w:val="0095516B"/>
    <w:rsid w:val="00956E71"/>
    <w:rsid w:val="009648CC"/>
    <w:rsid w:val="00973F61"/>
    <w:rsid w:val="009C76D5"/>
    <w:rsid w:val="009E3D77"/>
    <w:rsid w:val="00A10B83"/>
    <w:rsid w:val="00A21E14"/>
    <w:rsid w:val="00A34AE0"/>
    <w:rsid w:val="00A5681D"/>
    <w:rsid w:val="00A70E67"/>
    <w:rsid w:val="00AB788A"/>
    <w:rsid w:val="00AD1ADE"/>
    <w:rsid w:val="00AF30C0"/>
    <w:rsid w:val="00B046EA"/>
    <w:rsid w:val="00B047DF"/>
    <w:rsid w:val="00B36855"/>
    <w:rsid w:val="00B52944"/>
    <w:rsid w:val="00B62CA4"/>
    <w:rsid w:val="00B8783F"/>
    <w:rsid w:val="00B92C3D"/>
    <w:rsid w:val="00B97CC5"/>
    <w:rsid w:val="00BC5833"/>
    <w:rsid w:val="00BF1353"/>
    <w:rsid w:val="00C11975"/>
    <w:rsid w:val="00C26279"/>
    <w:rsid w:val="00C74A34"/>
    <w:rsid w:val="00C76145"/>
    <w:rsid w:val="00C77BC3"/>
    <w:rsid w:val="00C850BF"/>
    <w:rsid w:val="00CB71B4"/>
    <w:rsid w:val="00D0506B"/>
    <w:rsid w:val="00D421B6"/>
    <w:rsid w:val="00D61454"/>
    <w:rsid w:val="00DF246C"/>
    <w:rsid w:val="00DF4BC9"/>
    <w:rsid w:val="00E336E1"/>
    <w:rsid w:val="00E64AC2"/>
    <w:rsid w:val="00E93429"/>
    <w:rsid w:val="00EC43A1"/>
    <w:rsid w:val="00ED7EEE"/>
    <w:rsid w:val="00EE4DDA"/>
    <w:rsid w:val="00EE4F45"/>
    <w:rsid w:val="00F24083"/>
    <w:rsid w:val="00F417F9"/>
    <w:rsid w:val="00F61228"/>
    <w:rsid w:val="00FA46C8"/>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750C"/>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EE4DDA"/>
    <w:rPr>
      <w:color w:val="605E5C"/>
      <w:shd w:val="clear" w:color="auto" w:fill="E1DFDD"/>
    </w:rPr>
  </w:style>
  <w:style w:type="character" w:styleId="af0">
    <w:name w:val="FollowedHyperlink"/>
    <w:basedOn w:val="a0"/>
    <w:uiPriority w:val="99"/>
    <w:semiHidden/>
    <w:unhideWhenUsed/>
    <w:rsid w:val="00AB78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Fxmp6Vd6wl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16668</Words>
  <Characters>9501</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45</cp:revision>
  <cp:lastPrinted>2026-04-24T08:47:00Z</cp:lastPrinted>
  <dcterms:created xsi:type="dcterms:W3CDTF">2026-04-20T07:57:00Z</dcterms:created>
  <dcterms:modified xsi:type="dcterms:W3CDTF">2026-05-26T06:37:00Z</dcterms:modified>
</cp:coreProperties>
</file>